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51B" w:rsidRPr="00BC5744" w:rsidRDefault="00CF551B" w:rsidP="00CF551B">
      <w:pPr>
        <w:pStyle w:val="a7"/>
        <w:rPr>
          <w:b/>
        </w:rPr>
      </w:pPr>
      <w:r w:rsidRPr="00BC5744">
        <w:rPr>
          <w:b/>
        </w:rPr>
        <w:t>Гетероциклик бирикмалар</w:t>
      </w:r>
    </w:p>
    <w:p w:rsidR="00CF551B" w:rsidRPr="00B9213D" w:rsidRDefault="00CF551B" w:rsidP="00CF551B">
      <w:pPr>
        <w:jc w:val="both"/>
        <w:rPr>
          <w:b/>
          <w:i/>
          <w:sz w:val="28"/>
        </w:rPr>
      </w:pPr>
      <w:r w:rsidRPr="00B9213D">
        <w:rPr>
          <w:b/>
          <w:i/>
          <w:sz w:val="28"/>
        </w:rPr>
        <w:t>Маъруза режаси</w:t>
      </w:r>
    </w:p>
    <w:p w:rsidR="00CF551B" w:rsidRPr="00B9213D" w:rsidRDefault="00CF551B" w:rsidP="00CF551B">
      <w:pPr>
        <w:numPr>
          <w:ilvl w:val="0"/>
          <w:numId w:val="1"/>
        </w:numPr>
        <w:ind w:hanging="76"/>
        <w:jc w:val="both"/>
        <w:rPr>
          <w:i/>
          <w:sz w:val="28"/>
        </w:rPr>
      </w:pPr>
      <w:r w:rsidRPr="00B9213D">
        <w:rPr>
          <w:i/>
          <w:sz w:val="28"/>
        </w:rPr>
        <w:t xml:space="preserve">Тузилиши ва синфланиши </w:t>
      </w:r>
    </w:p>
    <w:p w:rsidR="00CF551B" w:rsidRPr="00B9213D" w:rsidRDefault="00CF551B" w:rsidP="00CF551B">
      <w:pPr>
        <w:numPr>
          <w:ilvl w:val="0"/>
          <w:numId w:val="1"/>
        </w:numPr>
        <w:ind w:hanging="76"/>
        <w:jc w:val="both"/>
        <w:rPr>
          <w:i/>
          <w:sz w:val="28"/>
        </w:rPr>
      </w:pPr>
      <w:r w:rsidRPr="00B9213D">
        <w:rPr>
          <w:i/>
          <w:sz w:val="28"/>
        </w:rPr>
        <w:t>Беш аъзоли гетероциклик бирикмалар</w:t>
      </w:r>
    </w:p>
    <w:p w:rsidR="00CF551B" w:rsidRPr="00B9213D" w:rsidRDefault="00CF551B" w:rsidP="00CF551B">
      <w:pPr>
        <w:numPr>
          <w:ilvl w:val="0"/>
          <w:numId w:val="1"/>
        </w:numPr>
        <w:ind w:hanging="76"/>
        <w:jc w:val="both"/>
        <w:rPr>
          <w:i/>
          <w:sz w:val="28"/>
        </w:rPr>
      </w:pPr>
      <w:r w:rsidRPr="00B9213D">
        <w:rPr>
          <w:i/>
          <w:sz w:val="28"/>
        </w:rPr>
        <w:t>Олти аъзоли гетероциклик бирикмалар, пиридин. Алкалои</w:t>
      </w:r>
      <w:r w:rsidRPr="00B9213D">
        <w:rPr>
          <w:i/>
          <w:sz w:val="28"/>
        </w:rPr>
        <w:t>д</w:t>
      </w:r>
      <w:r w:rsidRPr="00B9213D">
        <w:rPr>
          <w:i/>
          <w:sz w:val="28"/>
        </w:rPr>
        <w:t>лар.</w:t>
      </w:r>
    </w:p>
    <w:p w:rsidR="00CF551B" w:rsidRDefault="00CF551B" w:rsidP="00CF551B">
      <w:pPr>
        <w:numPr>
          <w:ilvl w:val="0"/>
          <w:numId w:val="1"/>
        </w:numPr>
        <w:ind w:hanging="76"/>
        <w:jc w:val="both"/>
        <w:rPr>
          <w:rFonts w:ascii="BalticaTAD" w:hAnsi="BalticaTAD"/>
          <w:i/>
          <w:sz w:val="28"/>
        </w:rPr>
      </w:pPr>
      <w:r w:rsidRPr="00B9213D">
        <w:rPr>
          <w:i/>
          <w:sz w:val="28"/>
        </w:rPr>
        <w:t>Конденсланган гетероциклик бирикмалар, пўрин, индол</w:t>
      </w:r>
    </w:p>
    <w:p w:rsidR="00CF551B" w:rsidRPr="009868F4" w:rsidRDefault="00CF551B" w:rsidP="00CF551B">
      <w:pPr>
        <w:pStyle w:val="a7"/>
      </w:pPr>
    </w:p>
    <w:p w:rsidR="00CF551B" w:rsidRPr="009868F4" w:rsidRDefault="00CF551B" w:rsidP="00CF551B">
      <w:pPr>
        <w:pStyle w:val="a5"/>
        <w:rPr>
          <w:rFonts w:ascii="Times New Roman" w:hAnsi="Times New Roman"/>
        </w:rPr>
      </w:pPr>
      <w:r w:rsidRPr="009868F4">
        <w:rPr>
          <w:rFonts w:ascii="Times New Roman" w:hAnsi="Times New Roman"/>
        </w:rPr>
        <w:t>Гетероциклик бирикмалар, ёпиқ занжир ҳосил қилиб т</w:t>
      </w:r>
      <w:r>
        <w:rPr>
          <w:rFonts w:ascii="Times New Roman" w:hAnsi="Times New Roman"/>
        </w:rPr>
        <w:t>узи</w:t>
      </w:r>
      <w:r w:rsidRPr="009868F4">
        <w:rPr>
          <w:rFonts w:ascii="Times New Roman" w:hAnsi="Times New Roman"/>
        </w:rPr>
        <w:t>лган бўлиб, ёпиқ занжир ҳосил бўлишида углерод атомидан ташқари «бегона» атомлар – кислород, азот, олтингугурт каби элементларнинг атомлари иштирок этадилар. Гетероциклик бирикмалар турли – туман бўлиб, назарий жиҳатдан камида иккита ковалент боғ ҳосил қила оладиган элемент ҳалқа ҳосил бўлишида иштирок этиши мумкин. Азотли, кислородли ва олтингугуртли гетероциклик бирикмалар табиатда кўп тарқалган ва яхши ўрганилган.</w:t>
      </w:r>
    </w:p>
    <w:p w:rsidR="00CF551B" w:rsidRPr="00BC5744" w:rsidRDefault="00CF551B" w:rsidP="00CF551B">
      <w:pPr>
        <w:ind w:firstLine="720"/>
        <w:jc w:val="both"/>
        <w:rPr>
          <w:sz w:val="28"/>
          <w:szCs w:val="28"/>
        </w:rPr>
      </w:pPr>
      <w:r w:rsidRPr="00BC5744">
        <w:rPr>
          <w:sz w:val="28"/>
          <w:szCs w:val="28"/>
        </w:rPr>
        <w:t xml:space="preserve">Ёпиқ занжир ҳосил бўлишида углерод атомлари билан биргаликда қатнашадиган элементлар гетероатомлар деб аталади. Уларнинг ҳалқадаги сонига қараб, гетероциклик бирикмалар бир, икки, уч ва ҳоказо гетероатомли гетероциклик бирикмаларга бўлинадилар. Гетероциклик бирикмалар уч, тўрт, беш, олти ва ҳакозо аъзоли гетероциклик бирикмалар (улар гетероцикллар деб ҳам аталади) барқарор бўладилар. Гетероциклик бирикмалар жипслашган </w:t>
      </w:r>
      <w:r>
        <w:rPr>
          <w:sz w:val="28"/>
          <w:szCs w:val="28"/>
        </w:rPr>
        <w:t>тузилиш</w:t>
      </w:r>
      <w:r w:rsidRPr="00BC5744">
        <w:rPr>
          <w:sz w:val="28"/>
          <w:szCs w:val="28"/>
        </w:rPr>
        <w:t>га эга бўлишлари мумкин.</w:t>
      </w:r>
    </w:p>
    <w:p w:rsidR="00CF551B" w:rsidRPr="00BC5744" w:rsidRDefault="00CF551B" w:rsidP="00CF551B">
      <w:pPr>
        <w:ind w:firstLine="720"/>
        <w:jc w:val="both"/>
        <w:rPr>
          <w:sz w:val="28"/>
          <w:szCs w:val="28"/>
        </w:rPr>
      </w:pPr>
      <w:r w:rsidRPr="00BC5744">
        <w:rPr>
          <w:sz w:val="28"/>
          <w:szCs w:val="28"/>
        </w:rPr>
        <w:t>Гетероциклик бирикмалар табиатда кенг тарқалган (дармондорилар, алкалоидлар, пигментлар ва бошқалар гетероциклик бирикмалар жумласига киради), уларнинг биологик жараёнлардаги, бўёқлар ва дори-дармонлар олишдаги аҳамиятининг катталиги ҳамда уларни қишлоқ хўжалиги маҳсулотларининг чиқиндиларидан, тошкўмир қатронидан олиш имкониятининг мавжудлиги гетероциклик бирикмалар кимёсининг ривожланишига асос бўлган. Ҳозирги кунда бутун дунёдаги ким</w:t>
      </w:r>
      <w:r>
        <w:rPr>
          <w:sz w:val="28"/>
          <w:szCs w:val="28"/>
        </w:rPr>
        <w:t>ёг</w:t>
      </w:r>
      <w:r w:rsidRPr="00BC5744">
        <w:rPr>
          <w:sz w:val="28"/>
          <w:szCs w:val="28"/>
        </w:rPr>
        <w:t>ар олимлар томонидан олиб борилаётган тадқиқотларнинг учдан икки қисми гетероциклик бирикмаларни синтез қилиш ва уларнинг хоссаларини ўрганишга қаратилган.</w:t>
      </w:r>
    </w:p>
    <w:p w:rsidR="00CF551B" w:rsidRPr="00BC5744" w:rsidRDefault="00CF551B" w:rsidP="00CF551B">
      <w:pPr>
        <w:ind w:firstLine="720"/>
        <w:jc w:val="both"/>
        <w:rPr>
          <w:sz w:val="28"/>
          <w:szCs w:val="28"/>
        </w:rPr>
      </w:pPr>
      <w:r w:rsidRPr="00BC5744">
        <w:rPr>
          <w:sz w:val="28"/>
          <w:szCs w:val="28"/>
        </w:rPr>
        <w:t xml:space="preserve">Ўз </w:t>
      </w:r>
      <w:r>
        <w:rPr>
          <w:sz w:val="28"/>
          <w:szCs w:val="28"/>
        </w:rPr>
        <w:t>ҳусусият</w:t>
      </w:r>
      <w:r w:rsidRPr="00BC5744">
        <w:rPr>
          <w:sz w:val="28"/>
          <w:szCs w:val="28"/>
        </w:rPr>
        <w:t>лари билан ёғ қатор бирикмаларига яқин турадиган кўпчилик гетероциклик бирикмалар – этилен оксид, лактонлар, икки асосли карбон кислоталар ангидридларининг хоссалари аввалги б</w:t>
      </w:r>
      <w:r>
        <w:rPr>
          <w:sz w:val="28"/>
          <w:szCs w:val="28"/>
        </w:rPr>
        <w:t>ў</w:t>
      </w:r>
      <w:r w:rsidRPr="00BC5744">
        <w:rPr>
          <w:sz w:val="28"/>
          <w:szCs w:val="28"/>
        </w:rPr>
        <w:t xml:space="preserve">лимларда ёритилган. Бу бирикмалар очиқ занжирли бирикмаларидан осон ҳосил бўлади ва ҳалқанинг </w:t>
      </w:r>
      <w:r>
        <w:rPr>
          <w:sz w:val="28"/>
          <w:szCs w:val="28"/>
        </w:rPr>
        <w:t>узи</w:t>
      </w:r>
      <w:r w:rsidRPr="00BC5744">
        <w:rPr>
          <w:sz w:val="28"/>
          <w:szCs w:val="28"/>
        </w:rPr>
        <w:t>лиши натижасида яна очиқ занжирли бирикмаларга айланадилар.</w:t>
      </w:r>
    </w:p>
    <w:p w:rsidR="00CF551B" w:rsidRPr="00BC5744" w:rsidRDefault="00CF551B" w:rsidP="00CF551B">
      <w:pPr>
        <w:ind w:firstLine="720"/>
        <w:jc w:val="both"/>
        <w:rPr>
          <w:sz w:val="28"/>
          <w:szCs w:val="28"/>
        </w:rPr>
      </w:pPr>
      <w:r w:rsidRPr="00BC5744">
        <w:rPr>
          <w:sz w:val="28"/>
          <w:szCs w:val="28"/>
        </w:rPr>
        <w:t xml:space="preserve">Гетероциклик бирикмаларнинг айримлари ўз </w:t>
      </w:r>
      <w:r>
        <w:rPr>
          <w:sz w:val="28"/>
          <w:szCs w:val="28"/>
        </w:rPr>
        <w:t>ҳусусият</w:t>
      </w:r>
      <w:r w:rsidRPr="00BC5744">
        <w:rPr>
          <w:sz w:val="28"/>
          <w:szCs w:val="28"/>
        </w:rPr>
        <w:t xml:space="preserve">лари билан бошқа органик бирикмалардан фарқ қиладилар ва оз ёки кўп жиҳатдан ароматик бирикмаларни хоссаларини такрорлайдилар, булар ароматик </w:t>
      </w:r>
      <w:r w:rsidRPr="00BC5744">
        <w:rPr>
          <w:sz w:val="28"/>
          <w:szCs w:val="28"/>
        </w:rPr>
        <w:lastRenderedPageBreak/>
        <w:t xml:space="preserve">бирикмалар каби бирикиш реакцияларига қийин, алмашиниш реакцияларига эса осон киришадилар. Улар бензол учун хос бўлган галогенлаш, нитролаш, сульфолаш, алкиллаш, ациллаш каби реакцияларга осон киришадилар. Бу </w:t>
      </w:r>
      <w:r>
        <w:rPr>
          <w:sz w:val="28"/>
          <w:szCs w:val="28"/>
        </w:rPr>
        <w:t>ҳусусият</w:t>
      </w:r>
      <w:r w:rsidRPr="00BC5744">
        <w:rPr>
          <w:sz w:val="28"/>
          <w:szCs w:val="28"/>
        </w:rPr>
        <w:t>лар уларнинг ҳалқасида электронлар секстетининг мавжудлиги туфайли юзага келади.</w:t>
      </w:r>
    </w:p>
    <w:p w:rsidR="00CF551B" w:rsidRPr="00BC5744" w:rsidRDefault="00CF551B" w:rsidP="00CF551B">
      <w:pPr>
        <w:ind w:firstLine="720"/>
        <w:jc w:val="both"/>
        <w:rPr>
          <w:sz w:val="28"/>
          <w:szCs w:val="28"/>
        </w:rPr>
      </w:pPr>
      <w:r>
        <w:rPr>
          <w:sz w:val="28"/>
          <w:szCs w:val="28"/>
        </w:rPr>
        <w:t>Ҳалқа</w:t>
      </w:r>
      <w:r w:rsidRPr="00BC5744">
        <w:rPr>
          <w:sz w:val="28"/>
          <w:szCs w:val="28"/>
        </w:rPr>
        <w:t xml:space="preserve">даги 2 та </w:t>
      </w:r>
      <w:r w:rsidRPr="00BC5744">
        <w:rPr>
          <w:sz w:val="28"/>
          <w:szCs w:val="28"/>
        </w:rPr>
        <w:sym w:font="Symbol" w:char="F070"/>
      </w:r>
      <w:r w:rsidRPr="00BC5744">
        <w:rPr>
          <w:sz w:val="28"/>
          <w:szCs w:val="28"/>
        </w:rPr>
        <w:t xml:space="preserve">-боғ ва гетератомдаги жуфтлашмаган эркин электронларнинг ўзаро таъсири натижасида ҳалқадаги туташ электрон булути юзага келади ва ҳалқа бир текисликда жойлашади. Аммо бензол ҳалқасидаги ва гетероциклдаги </w:t>
      </w:r>
      <w:r w:rsidRPr="00BC5744">
        <w:rPr>
          <w:sz w:val="28"/>
          <w:szCs w:val="28"/>
        </w:rPr>
        <w:sym w:font="Symbol" w:char="F070"/>
      </w:r>
      <w:r w:rsidRPr="00BC5744">
        <w:rPr>
          <w:sz w:val="28"/>
          <w:szCs w:val="28"/>
        </w:rPr>
        <w:t>-электронлар секстетининг барқарорлиги турличадир.</w:t>
      </w:r>
    </w:p>
    <w:p w:rsidR="00CF551B" w:rsidRPr="00BC5744" w:rsidRDefault="00CF551B" w:rsidP="00CF551B">
      <w:pPr>
        <w:ind w:firstLine="720"/>
        <w:jc w:val="both"/>
        <w:rPr>
          <w:sz w:val="28"/>
          <w:szCs w:val="28"/>
        </w:rPr>
      </w:pPr>
      <w:r w:rsidRPr="00BC5744">
        <w:rPr>
          <w:sz w:val="28"/>
          <w:szCs w:val="28"/>
        </w:rPr>
        <w:t xml:space="preserve">Ароматик углеводородлар учун хос бўлган алмашиниш ва бирикиш реакцияларидан ташқари, гетероциклик бирикмалар учун ҳалқадаги гетероатомнинг алмашиниши, ҳалқанинг очилиши билан борувчи реакциялар ҳам </w:t>
      </w:r>
      <w:r>
        <w:rPr>
          <w:sz w:val="28"/>
          <w:szCs w:val="28"/>
        </w:rPr>
        <w:t>характер</w:t>
      </w:r>
      <w:r w:rsidRPr="00BC5744">
        <w:rPr>
          <w:sz w:val="28"/>
          <w:szCs w:val="28"/>
        </w:rPr>
        <w:t>илидир.</w:t>
      </w:r>
    </w:p>
    <w:p w:rsidR="00CF551B" w:rsidRPr="00BC5744" w:rsidRDefault="00CF551B" w:rsidP="00CF551B">
      <w:pPr>
        <w:ind w:firstLine="720"/>
        <w:jc w:val="both"/>
        <w:rPr>
          <w:sz w:val="28"/>
          <w:szCs w:val="28"/>
        </w:rPr>
      </w:pPr>
      <w:r w:rsidRPr="00BC5744">
        <w:rPr>
          <w:sz w:val="28"/>
          <w:szCs w:val="28"/>
        </w:rPr>
        <w:t>Гетероциклик бирикмаларни ҳозирги вақтда номлашда қуйидаги қоидага амал қилинади: гетероатомнинг табиатига қараб улар окса (О), тио (</w:t>
      </w:r>
      <w:r w:rsidRPr="00BC5744">
        <w:rPr>
          <w:sz w:val="28"/>
          <w:szCs w:val="28"/>
          <w:lang w:val="en-US"/>
        </w:rPr>
        <w:t>S</w:t>
      </w:r>
      <w:r w:rsidRPr="00BC5744">
        <w:rPr>
          <w:sz w:val="28"/>
          <w:szCs w:val="28"/>
        </w:rPr>
        <w:t>), азо (</w:t>
      </w:r>
      <w:r w:rsidRPr="00BC5744">
        <w:rPr>
          <w:sz w:val="28"/>
          <w:szCs w:val="28"/>
          <w:lang w:val="en-US"/>
        </w:rPr>
        <w:t>N</w:t>
      </w:r>
      <w:r w:rsidRPr="00BC5744">
        <w:rPr>
          <w:sz w:val="28"/>
          <w:szCs w:val="28"/>
        </w:rPr>
        <w:t>); ҳалқадаги атомларнинг сонига қараб ир – (3), ет – (4), ол – (5), ин – (6); тўйинганлик даражасига қараб – идин- (</w:t>
      </w:r>
      <w:r w:rsidRPr="00BC5744">
        <w:rPr>
          <w:sz w:val="28"/>
          <w:szCs w:val="28"/>
          <w:lang w:val="en-US"/>
        </w:rPr>
        <w:t>N</w:t>
      </w:r>
      <w:r w:rsidRPr="00BC5744">
        <w:rPr>
          <w:sz w:val="28"/>
          <w:szCs w:val="28"/>
        </w:rPr>
        <w:t>-ли тўйинган ҳалқа), - ан- (</w:t>
      </w:r>
      <w:r w:rsidRPr="00BC5744">
        <w:rPr>
          <w:sz w:val="28"/>
          <w:szCs w:val="28"/>
          <w:lang w:val="en-US"/>
        </w:rPr>
        <w:t>N</w:t>
      </w:r>
      <w:r w:rsidRPr="00BC5744">
        <w:rPr>
          <w:sz w:val="28"/>
          <w:szCs w:val="28"/>
        </w:rPr>
        <w:t>-сиз ҳалқа), -ин- (тўйинмаган</w:t>
      </w:r>
      <w:r>
        <w:rPr>
          <w:sz w:val="28"/>
          <w:szCs w:val="28"/>
        </w:rPr>
        <w:t>)</w:t>
      </w:r>
      <w:r w:rsidRPr="00BC5744">
        <w:rPr>
          <w:sz w:val="28"/>
          <w:szCs w:val="28"/>
        </w:rPr>
        <w:t xml:space="preserve"> ҳоказо қўшимчалар ишлатилади, масалан:</w:t>
      </w: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59264" behindDoc="0" locked="0" layoutInCell="1" allowOverlap="1">
                <wp:simplePos x="0" y="0"/>
                <wp:positionH relativeFrom="column">
                  <wp:posOffset>982980</wp:posOffset>
                </wp:positionH>
                <wp:positionV relativeFrom="paragraph">
                  <wp:posOffset>43180</wp:posOffset>
                </wp:positionV>
                <wp:extent cx="3974465" cy="2447290"/>
                <wp:effectExtent l="1270" t="0" r="0" b="0"/>
                <wp:wrapNone/>
                <wp:docPr id="148" name="Поле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4465" cy="2447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extent cx="3790950" cy="2352675"/>
                                  <wp:effectExtent l="0" t="0" r="0" b="9525"/>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90950" cy="2352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48" o:spid="_x0000_s1026" type="#_x0000_t202" style="position:absolute;left:0;text-align:left;margin-left:77.4pt;margin-top:3.4pt;width:312.95pt;height:192.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" filled="f" stroked="f">
                <v:textbox style="mso-fit-shape-to-text:t">
                  <w:txbxContent>
                    <w:p w:rsidR="00CF551B" w:rsidRDefault="00CF551B" w:rsidP="00CF551B">
                      <w:r>
                        <w:rPr>
                          <w:noProof/>
                          <w:lang w:val="en-US" w:eastAsia="en-US"/>
                        </w:rPr>
                        <w:drawing>
                          <wp:inline distT="0" distB="0" distL="0" distR="0">
                            <wp:extent cx="3790950" cy="2352675"/>
                            <wp:effectExtent l="0" t="0" r="0" b="9525"/>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90950" cy="2352675"/>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Pr>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462280</wp:posOffset>
                </wp:positionH>
                <wp:positionV relativeFrom="paragraph">
                  <wp:posOffset>1152525</wp:posOffset>
                </wp:positionV>
                <wp:extent cx="5119370" cy="990600"/>
                <wp:effectExtent l="4445" t="0" r="635" b="3810"/>
                <wp:wrapNone/>
                <wp:docPr id="146" name="Поле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9370"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BCFED6D" wp14:editId="42D4249F">
                                  <wp:extent cx="4933950" cy="89535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33950" cy="895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6" o:spid="_x0000_s1027" type="#_x0000_t202" style="position:absolute;left:0;text-align:left;margin-left:36.4pt;margin-top:90.75pt;width:403.1pt;height:7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0BCFED6D" wp14:editId="42D4249F">
                            <wp:extent cx="4933950" cy="89535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33950" cy="895350"/>
                                    </a:xfrm>
                                    <a:prstGeom prst="rect">
                                      <a:avLst/>
                                    </a:prstGeom>
                                    <a:noFill/>
                                    <a:ln>
                                      <a:noFill/>
                                    </a:ln>
                                  </pic:spPr>
                                </pic:pic>
                              </a:graphicData>
                            </a:graphic>
                          </wp:inline>
                        </w:drawing>
                      </w:r>
                    </w:p>
                  </w:txbxContent>
                </v:textbox>
              </v:shape>
            </w:pict>
          </mc:Fallback>
        </mc:AlternateContent>
      </w:r>
      <w:r w:rsidRPr="00BC5744">
        <w:rPr>
          <w:sz w:val="28"/>
          <w:szCs w:val="28"/>
        </w:rPr>
        <w:t xml:space="preserve">Юқоридаги гетероциклларни одатда пиррол, пирролидин, пиридин деб номланади. Ҳалқада битта гетероатом бўлса, рақамлаш бу гетероатомдан бошланади. Агар ҳалқада бир неча гетероатом бўлса, рақамлашда аввал кислородга, сўнг олтингугурт ва азотга рақам қўйилади. Агар ҳалқада </w:t>
      </w:r>
      <w:r w:rsidRPr="00BC5744">
        <w:rPr>
          <w:sz w:val="28"/>
          <w:szCs w:val="28"/>
          <w:lang w:val="en-US"/>
        </w:rPr>
        <w:t>NH</w:t>
      </w:r>
      <w:r w:rsidRPr="00BC5744">
        <w:rPr>
          <w:sz w:val="28"/>
          <w:szCs w:val="28"/>
        </w:rPr>
        <w:t xml:space="preserve"> ва </w:t>
      </w:r>
      <w:r w:rsidRPr="00BC5744">
        <w:rPr>
          <w:sz w:val="28"/>
          <w:szCs w:val="28"/>
          <w:lang w:val="en-US"/>
        </w:rPr>
        <w:t>N</w:t>
      </w:r>
      <w:r w:rsidRPr="00BC5744">
        <w:rPr>
          <w:sz w:val="28"/>
          <w:szCs w:val="28"/>
        </w:rPr>
        <w:t xml:space="preserve"> бўлса, рақам аввал – </w:t>
      </w:r>
      <w:r w:rsidRPr="00BC5744">
        <w:rPr>
          <w:sz w:val="28"/>
          <w:szCs w:val="28"/>
          <w:lang w:val="en-US"/>
        </w:rPr>
        <w:t>NH</w:t>
      </w:r>
      <w:r w:rsidRPr="00BC5744">
        <w:rPr>
          <w:sz w:val="28"/>
          <w:szCs w:val="28"/>
        </w:rPr>
        <w:t xml:space="preserve">- га, сўнгра – </w:t>
      </w:r>
      <w:r w:rsidRPr="00BC5744">
        <w:rPr>
          <w:sz w:val="28"/>
          <w:szCs w:val="28"/>
          <w:lang w:val="en-US"/>
        </w:rPr>
        <w:t>N</w:t>
      </w:r>
      <w:r w:rsidRPr="00BC5744">
        <w:rPr>
          <w:sz w:val="28"/>
          <w:szCs w:val="28"/>
        </w:rPr>
        <w:t>-га қў</w:t>
      </w:r>
      <w:r>
        <w:rPr>
          <w:sz w:val="28"/>
          <w:szCs w:val="28"/>
        </w:rPr>
        <w:t>й</w:t>
      </w:r>
      <w:r w:rsidRPr="00BC5744">
        <w:rPr>
          <w:sz w:val="28"/>
          <w:szCs w:val="28"/>
        </w:rPr>
        <w:t>лади. Беш ва олти аъзоли гетероциклик бирикмаларни қуйидагича рақамлаш қабул қилинган:</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rPr>
        <w:t xml:space="preserve">Бир аъзоли гетероциклларда 2 ва 5-ҳолатлар </w:t>
      </w:r>
      <w:r w:rsidRPr="00BC5744">
        <w:rPr>
          <w:sz w:val="28"/>
          <w:szCs w:val="28"/>
        </w:rPr>
        <w:sym w:font="Symbol" w:char="F061"/>
      </w:r>
      <w:r w:rsidRPr="00BC5744">
        <w:rPr>
          <w:sz w:val="28"/>
          <w:szCs w:val="28"/>
        </w:rPr>
        <w:t xml:space="preserve">, </w:t>
      </w:r>
      <w:r w:rsidRPr="00BC5744">
        <w:rPr>
          <w:sz w:val="28"/>
          <w:szCs w:val="28"/>
        </w:rPr>
        <w:sym w:font="Symbol" w:char="F061"/>
      </w:r>
      <w:r w:rsidRPr="00BC5744">
        <w:rPr>
          <w:sz w:val="28"/>
          <w:szCs w:val="28"/>
        </w:rPr>
        <w:t xml:space="preserve">’, </w:t>
      </w:r>
      <w:r>
        <w:rPr>
          <w:sz w:val="28"/>
          <w:szCs w:val="28"/>
        </w:rPr>
        <w:t>3</w:t>
      </w:r>
      <w:r w:rsidRPr="00BC5744">
        <w:rPr>
          <w:sz w:val="28"/>
          <w:szCs w:val="28"/>
        </w:rPr>
        <w:t xml:space="preserve"> ва 4-ҳолатлар </w:t>
      </w:r>
      <w:r w:rsidRPr="00BC5744">
        <w:rPr>
          <w:sz w:val="28"/>
          <w:szCs w:val="28"/>
        </w:rPr>
        <w:sym w:font="Symbol" w:char="F062"/>
      </w:r>
      <w:r w:rsidRPr="00BC5744">
        <w:rPr>
          <w:sz w:val="28"/>
          <w:szCs w:val="28"/>
        </w:rPr>
        <w:t xml:space="preserve">, </w:t>
      </w:r>
      <w:r w:rsidRPr="00BC5744">
        <w:rPr>
          <w:sz w:val="28"/>
          <w:szCs w:val="28"/>
        </w:rPr>
        <w:sym w:font="Symbol" w:char="F062"/>
      </w:r>
      <w:r w:rsidRPr="00BC5744">
        <w:rPr>
          <w:sz w:val="28"/>
          <w:szCs w:val="28"/>
        </w:rPr>
        <w:t xml:space="preserve">’-ҳолат деб; олти аъзоли гетероциклларда 2 ва 6-ҳолатлар </w:t>
      </w:r>
      <w:r w:rsidRPr="00BC5744">
        <w:rPr>
          <w:sz w:val="28"/>
          <w:szCs w:val="28"/>
        </w:rPr>
        <w:sym w:font="Symbol" w:char="F061"/>
      </w:r>
      <w:r w:rsidRPr="00BC5744">
        <w:rPr>
          <w:sz w:val="28"/>
          <w:szCs w:val="28"/>
        </w:rPr>
        <w:t xml:space="preserve">, </w:t>
      </w:r>
      <w:r w:rsidRPr="00BC5744">
        <w:rPr>
          <w:sz w:val="28"/>
          <w:szCs w:val="28"/>
        </w:rPr>
        <w:sym w:font="Symbol" w:char="F061"/>
      </w:r>
      <w:r w:rsidRPr="00BC5744">
        <w:rPr>
          <w:sz w:val="28"/>
          <w:szCs w:val="28"/>
        </w:rPr>
        <w:t xml:space="preserve">’-; 3 ва 5-ҳолатлар </w:t>
      </w:r>
      <w:r w:rsidRPr="00BC5744">
        <w:rPr>
          <w:sz w:val="28"/>
          <w:szCs w:val="28"/>
        </w:rPr>
        <w:sym w:font="Symbol" w:char="F062"/>
      </w:r>
      <w:r w:rsidRPr="00BC5744">
        <w:rPr>
          <w:sz w:val="28"/>
          <w:szCs w:val="28"/>
        </w:rPr>
        <w:t xml:space="preserve">, </w:t>
      </w:r>
      <w:r w:rsidRPr="00BC5744">
        <w:rPr>
          <w:sz w:val="28"/>
          <w:szCs w:val="28"/>
        </w:rPr>
        <w:sym w:font="Symbol" w:char="F062"/>
      </w:r>
      <w:r w:rsidRPr="00BC5744">
        <w:rPr>
          <w:sz w:val="28"/>
          <w:szCs w:val="28"/>
        </w:rPr>
        <w:t xml:space="preserve">’- ва 4-ҳолат </w:t>
      </w:r>
      <w:r w:rsidRPr="00BC5744">
        <w:rPr>
          <w:sz w:val="28"/>
          <w:szCs w:val="28"/>
        </w:rPr>
        <w:sym w:font="Symbol" w:char="F067"/>
      </w:r>
      <w:r w:rsidRPr="00BC5744">
        <w:rPr>
          <w:sz w:val="28"/>
          <w:szCs w:val="28"/>
        </w:rPr>
        <w:t>-ҳолат дейилади.</w:t>
      </w:r>
    </w:p>
    <w:p w:rsidR="00CF551B" w:rsidRPr="00BC5744" w:rsidRDefault="00CF551B" w:rsidP="00CF551B">
      <w:pPr>
        <w:ind w:firstLine="720"/>
        <w:jc w:val="both"/>
        <w:rPr>
          <w:sz w:val="28"/>
          <w:szCs w:val="28"/>
        </w:rPr>
      </w:pPr>
      <w:r>
        <w:rPr>
          <w:noProof/>
          <w:sz w:val="20"/>
          <w:lang w:val="en-US" w:eastAsia="en-US"/>
        </w:rPr>
        <mc:AlternateContent>
          <mc:Choice Requires="wps">
            <w:drawing>
              <wp:anchor distT="0" distB="0" distL="114300" distR="114300" simplePos="0" relativeHeight="251661312" behindDoc="0" locked="0" layoutInCell="1" allowOverlap="1">
                <wp:simplePos x="0" y="0"/>
                <wp:positionH relativeFrom="column">
                  <wp:posOffset>659130</wp:posOffset>
                </wp:positionH>
                <wp:positionV relativeFrom="paragraph">
                  <wp:posOffset>1035050</wp:posOffset>
                </wp:positionV>
                <wp:extent cx="4608195" cy="1291590"/>
                <wp:effectExtent l="1270" t="0" r="635" b="0"/>
                <wp:wrapNone/>
                <wp:docPr id="144" name="Поле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8195" cy="1291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C126513" wp14:editId="48BC64DD">
                                  <wp:extent cx="4429125" cy="1200150"/>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9125" cy="1200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4" o:spid="_x0000_s1028" type="#_x0000_t202" style="position:absolute;left:0;text-align:left;margin-left:51.9pt;margin-top:81.5pt;width:362.85pt;height:10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Yj9xgIAAMM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5C126513" wp14:editId="48BC64DD">
                            <wp:extent cx="4429125" cy="1200150"/>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9125" cy="1200150"/>
                                    </a:xfrm>
                                    <a:prstGeom prst="rect">
                                      <a:avLst/>
                                    </a:prstGeom>
                                    <a:noFill/>
                                    <a:ln>
                                      <a:noFill/>
                                    </a:ln>
                                  </pic:spPr>
                                </pic:pic>
                              </a:graphicData>
                            </a:graphic>
                          </wp:inline>
                        </w:drawing>
                      </w:r>
                    </w:p>
                  </w:txbxContent>
                </v:textbox>
              </v:shape>
            </w:pict>
          </mc:Fallback>
        </mc:AlternateContent>
      </w:r>
      <w:r w:rsidRPr="00BC5744">
        <w:rPr>
          <w:sz w:val="28"/>
          <w:szCs w:val="28"/>
        </w:rPr>
        <w:t xml:space="preserve">Жипслашган кўп ҳалқали гетероциклларни алоҳида номлар билан аталади (кумарон, индол, хинолин ва ҳ.к.). Аммо бу бирикмалар молекуланинг қандай ҳалқалардан ташкил топганига қараб номланиши мумкин. Агар </w:t>
      </w:r>
      <w:r>
        <w:rPr>
          <w:sz w:val="28"/>
          <w:szCs w:val="28"/>
        </w:rPr>
        <w:t>ҳалқа</w:t>
      </w:r>
      <w:r w:rsidRPr="00BC5744">
        <w:rPr>
          <w:sz w:val="28"/>
          <w:szCs w:val="28"/>
        </w:rPr>
        <w:t>нинг гетероатом бўлмаган қисмида бензол ҳалқаси бўлса бензо-, нафталин ҳалқаси бўлса нафто – олд қўшимчалар ишлатилади. Масалан:</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151130</wp:posOffset>
                </wp:positionV>
                <wp:extent cx="1511300" cy="920115"/>
                <wp:effectExtent l="0" t="0" r="3810" b="0"/>
                <wp:wrapNone/>
                <wp:docPr id="142" name="Поле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920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E44576A" wp14:editId="3EDA515A">
                                  <wp:extent cx="1323975" cy="828675"/>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828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2" o:spid="_x0000_s1029" type="#_x0000_t202" style="position:absolute;left:0;text-align:left;margin-left:0;margin-top:11.9pt;width:119pt;height:72.4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AFIwgIAAMI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" filled="f" stroked="f">
                <v:textbox style="mso-fit-shape-to-text:t">
                  <w:txbxContent>
                    <w:p w:rsidR="00CF551B" w:rsidRDefault="00CF551B" w:rsidP="00CF551B">
                      <w:r>
                        <w:rPr>
                          <w:noProof/>
                          <w:lang w:val="en-US" w:eastAsia="en-US"/>
                        </w:rPr>
                        <w:drawing>
                          <wp:inline distT="0" distB="0" distL="0" distR="0" wp14:anchorId="1E44576A" wp14:editId="3EDA515A">
                            <wp:extent cx="1323975" cy="828675"/>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828675"/>
                                    </a:xfrm>
                                    <a:prstGeom prst="rect">
                                      <a:avLst/>
                                    </a:prstGeom>
                                    <a:noFill/>
                                    <a:ln>
                                      <a:noFill/>
                                    </a:ln>
                                  </pic:spPr>
                                </pic:pic>
                              </a:graphicData>
                            </a:graphic>
                          </wp:inline>
                        </w:drawing>
                      </w:r>
                    </w:p>
                  </w:txbxContent>
                </v:textbox>
              </v:shape>
            </w:pict>
          </mc:Fallback>
        </mc:AlternateContent>
      </w:r>
    </w:p>
    <w:p w:rsidR="00CF551B" w:rsidRPr="00BC5744" w:rsidRDefault="00CF551B" w:rsidP="00CF551B">
      <w:pPr>
        <w:ind w:left="2340" w:firstLine="720"/>
        <w:jc w:val="both"/>
        <w:rPr>
          <w:sz w:val="28"/>
          <w:szCs w:val="28"/>
        </w:rPr>
      </w:pPr>
      <w:r w:rsidRPr="00BC5744">
        <w:rPr>
          <w:sz w:val="28"/>
          <w:szCs w:val="28"/>
        </w:rPr>
        <w:t xml:space="preserve">Агар жипслашган кўп ҳалқали гетероциклларда гетероатом ҳалқаларининг жипслашган жойида бўлмаса, рақамлаш ҳалқаларнинг жипслашган жойидаги атомдан бошланади. </w:t>
      </w:r>
    </w:p>
    <w:p w:rsidR="00CF551B" w:rsidRPr="009868F4" w:rsidRDefault="00CF551B" w:rsidP="00CF551B">
      <w:pPr>
        <w:ind w:firstLine="720"/>
        <w:jc w:val="both"/>
      </w:pPr>
    </w:p>
    <w:p w:rsidR="00CF551B" w:rsidRPr="009868F4" w:rsidRDefault="00CF551B" w:rsidP="00CF551B">
      <w:pPr>
        <w:pStyle w:val="1"/>
        <w:rPr>
          <w:rFonts w:ascii="Times New Roman" w:hAnsi="Times New Roman"/>
        </w:rPr>
      </w:pPr>
      <w:r>
        <w:rPr>
          <w:rFonts w:ascii="Times New Roman" w:hAnsi="Times New Roman"/>
        </w:rPr>
        <w:t xml:space="preserve">11.1. </w:t>
      </w:r>
      <w:r w:rsidRPr="009868F4">
        <w:rPr>
          <w:rFonts w:ascii="Times New Roman" w:hAnsi="Times New Roman"/>
        </w:rPr>
        <w:t>Беш аъзоли, бир гетероатомли гетероциклик бирикмалар</w:t>
      </w:r>
    </w:p>
    <w:p w:rsidR="00CF551B" w:rsidRPr="009868F4" w:rsidRDefault="00CF551B" w:rsidP="00CF551B">
      <w:pPr>
        <w:pStyle w:val="a5"/>
        <w:rPr>
          <w:rFonts w:ascii="Times New Roman" w:hAnsi="Times New Roman"/>
        </w:rPr>
      </w:pPr>
      <w:r>
        <w:rPr>
          <w:rFonts w:ascii="Times New Roman" w:hAnsi="Times New Roman"/>
          <w:u w:val="single"/>
        </w:rPr>
        <w:t>Тузилиши</w:t>
      </w:r>
      <w:r w:rsidRPr="009868F4">
        <w:rPr>
          <w:rFonts w:ascii="Times New Roman" w:hAnsi="Times New Roman"/>
          <w:u w:val="single"/>
        </w:rPr>
        <w:t>, номланиши.</w:t>
      </w:r>
      <w:r w:rsidRPr="009868F4">
        <w:rPr>
          <w:rFonts w:ascii="Times New Roman" w:hAnsi="Times New Roman"/>
        </w:rPr>
        <w:t xml:space="preserve"> Беш аъзоли гетероцикллик бирикмаларнинг оддий вакиллари фуран, тиофен ва пиррол </w:t>
      </w:r>
      <w:r>
        <w:rPr>
          <w:rFonts w:ascii="Times New Roman" w:hAnsi="Times New Roman"/>
        </w:rPr>
        <w:t>ҳисоб</w:t>
      </w:r>
      <w:r w:rsidRPr="009868F4">
        <w:rPr>
          <w:rFonts w:ascii="Times New Roman" w:hAnsi="Times New Roman"/>
        </w:rPr>
        <w:t xml:space="preserve">ланади. Улар ароматик </w:t>
      </w:r>
      <w:r>
        <w:rPr>
          <w:rFonts w:ascii="Times New Roman" w:hAnsi="Times New Roman"/>
        </w:rPr>
        <w:t>характер</w:t>
      </w:r>
      <w:r w:rsidRPr="009868F4">
        <w:rPr>
          <w:rFonts w:ascii="Times New Roman" w:hAnsi="Times New Roman"/>
        </w:rPr>
        <w:t xml:space="preserve">га эга: </w:t>
      </w: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63360" behindDoc="0" locked="0" layoutInCell="1" allowOverlap="1">
                <wp:simplePos x="0" y="0"/>
                <wp:positionH relativeFrom="column">
                  <wp:posOffset>946785</wp:posOffset>
                </wp:positionH>
                <wp:positionV relativeFrom="paragraph">
                  <wp:posOffset>1270</wp:posOffset>
                </wp:positionV>
                <wp:extent cx="4091940" cy="1062990"/>
                <wp:effectExtent l="3175" t="0" r="635" b="0"/>
                <wp:wrapNone/>
                <wp:docPr id="140" name="Поле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1940" cy="1062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425BF80" wp14:editId="4730681E">
                                  <wp:extent cx="3905250" cy="971550"/>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0" cy="9715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0" o:spid="_x0000_s1030" type="#_x0000_t202" style="position:absolute;left:0;text-align:left;margin-left:74.55pt;margin-top:.1pt;width:322.2pt;height:8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5425BF80" wp14:editId="4730681E">
                            <wp:extent cx="3905250" cy="971550"/>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0" cy="971550"/>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64384" behindDoc="0" locked="0" layoutInCell="1" allowOverlap="1">
                <wp:simplePos x="0" y="0"/>
                <wp:positionH relativeFrom="column">
                  <wp:posOffset>4970145</wp:posOffset>
                </wp:positionH>
                <wp:positionV relativeFrom="paragraph">
                  <wp:posOffset>134620</wp:posOffset>
                </wp:positionV>
                <wp:extent cx="887730" cy="904875"/>
                <wp:effectExtent l="0" t="0" r="635" b="3810"/>
                <wp:wrapNone/>
                <wp:docPr id="138" name="Поле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73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D2D45E2" wp14:editId="0CDED395">
                                  <wp:extent cx="704850" cy="809625"/>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809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8" o:spid="_x0000_s1031" type="#_x0000_t202" style="position:absolute;left:0;text-align:left;margin-left:391.35pt;margin-top:10.6pt;width:69.9pt;height:71.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JAGwgIAAME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" filled="f" stroked="f">
                <v:textbox style="mso-fit-shape-to-text:t">
                  <w:txbxContent>
                    <w:p w:rsidR="00CF551B" w:rsidRDefault="00CF551B" w:rsidP="00CF551B">
                      <w:r>
                        <w:rPr>
                          <w:noProof/>
                          <w:lang w:val="en-US" w:eastAsia="en-US"/>
                        </w:rPr>
                        <w:drawing>
                          <wp:inline distT="0" distB="0" distL="0" distR="0" wp14:anchorId="3D2D45E2" wp14:editId="0CDED395">
                            <wp:extent cx="704850" cy="809625"/>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809625"/>
                                    </a:xfrm>
                                    <a:prstGeom prst="rect">
                                      <a:avLst/>
                                    </a:prstGeom>
                                    <a:noFill/>
                                    <a:ln>
                                      <a:noFill/>
                                    </a:ln>
                                  </pic:spPr>
                                </pic:pic>
                              </a:graphicData>
                            </a:graphic>
                          </wp:inline>
                        </w:drawing>
                      </w:r>
                    </w:p>
                  </w:txbxContent>
                </v:textbox>
              </v:shape>
            </w:pict>
          </mc:Fallback>
        </mc:AlternateContent>
      </w:r>
    </w:p>
    <w:p w:rsidR="00CF551B" w:rsidRDefault="00CF551B" w:rsidP="00CF551B">
      <w:pPr>
        <w:pStyle w:val="a5"/>
        <w:ind w:right="2695"/>
        <w:rPr>
          <w:rFonts w:ascii="Times New Roman" w:hAnsi="Times New Roman"/>
        </w:rPr>
      </w:pPr>
    </w:p>
    <w:p w:rsidR="00CF551B" w:rsidRPr="009868F4" w:rsidRDefault="00CF551B" w:rsidP="00CF551B">
      <w:pPr>
        <w:pStyle w:val="a5"/>
        <w:ind w:right="1615" w:firstLine="0"/>
        <w:rPr>
          <w:rFonts w:ascii="Times New Roman" w:hAnsi="Times New Roman"/>
        </w:rPr>
      </w:pPr>
      <w:r w:rsidRPr="009868F4">
        <w:rPr>
          <w:rFonts w:ascii="Times New Roman" w:hAnsi="Times New Roman"/>
        </w:rPr>
        <w:t xml:space="preserve">Уларнинг молекуласида олтита р-электронлар бензолдаги каби умумий электрон булутини ҳосил қиладилар, масалан фуранда: </w:t>
      </w:r>
    </w:p>
    <w:p w:rsidR="00CF551B" w:rsidRPr="009868F4" w:rsidRDefault="00CF551B" w:rsidP="00CF551B">
      <w:pPr>
        <w:pStyle w:val="a5"/>
        <w:rPr>
          <w:rFonts w:ascii="Times New Roman" w:hAnsi="Times New Roman"/>
        </w:rPr>
      </w:pPr>
    </w:p>
    <w:p w:rsidR="00CF551B" w:rsidRPr="009868F4" w:rsidRDefault="00CF551B" w:rsidP="00CF551B">
      <w:pPr>
        <w:pStyle w:val="a5"/>
        <w:rPr>
          <w:rFonts w:ascii="Times New Roman" w:hAnsi="Times New Roman"/>
        </w:rPr>
      </w:pPr>
      <w:r w:rsidRPr="009868F4">
        <w:rPr>
          <w:rFonts w:ascii="Times New Roman" w:hAnsi="Times New Roman"/>
        </w:rPr>
        <w:t>Натижада туташ электрон булути ҳосил бўлади, ҳалқа бир текисликда жойлашади ва оддий боғларнинг узунлиги қисқаради.</w:t>
      </w:r>
    </w:p>
    <w:p w:rsidR="00CF551B" w:rsidRPr="009868F4" w:rsidRDefault="00CF551B" w:rsidP="00CF551B">
      <w:pPr>
        <w:pStyle w:val="a5"/>
        <w:rPr>
          <w:rFonts w:ascii="Times New Roman" w:hAnsi="Times New Roman"/>
        </w:rPr>
      </w:pPr>
      <w:r>
        <w:rPr>
          <w:noProof/>
          <w:sz w:val="20"/>
          <w:lang w:val="en-US" w:eastAsia="en-US"/>
        </w:rPr>
        <mc:AlternateContent>
          <mc:Choice Requires="wps">
            <w:drawing>
              <wp:anchor distT="0" distB="0" distL="114300" distR="114300" simplePos="0" relativeHeight="251665408" behindDoc="0" locked="0" layoutInCell="1" allowOverlap="1">
                <wp:simplePos x="0" y="0"/>
                <wp:positionH relativeFrom="column">
                  <wp:posOffset>1050290</wp:posOffset>
                </wp:positionH>
                <wp:positionV relativeFrom="paragraph">
                  <wp:posOffset>505460</wp:posOffset>
                </wp:positionV>
                <wp:extent cx="3912235" cy="958215"/>
                <wp:effectExtent l="1905" t="0" r="635" b="0"/>
                <wp:wrapNone/>
                <wp:docPr id="136" name="Поле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2235" cy="95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6F7FB92" wp14:editId="627AED19">
                                  <wp:extent cx="3733800" cy="866775"/>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3800" cy="8667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6" o:spid="_x0000_s1032" type="#_x0000_t202" style="position:absolute;left:0;text-align:left;margin-left:82.7pt;margin-top:39.8pt;width:308.05pt;height:75.4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36F7FB92" wp14:editId="627AED19">
                            <wp:extent cx="3733800" cy="866775"/>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3800" cy="866775"/>
                                    </a:xfrm>
                                    <a:prstGeom prst="rect">
                                      <a:avLst/>
                                    </a:prstGeom>
                                    <a:noFill/>
                                    <a:ln>
                                      <a:noFill/>
                                    </a:ln>
                                  </pic:spPr>
                                </pic:pic>
                              </a:graphicData>
                            </a:graphic>
                          </wp:inline>
                        </w:drawing>
                      </w:r>
                    </w:p>
                  </w:txbxContent>
                </v:textbox>
              </v:shape>
            </w:pict>
          </mc:Fallback>
        </mc:AlternateContent>
      </w:r>
      <w:r w:rsidRPr="009868F4">
        <w:rPr>
          <w:rFonts w:ascii="Times New Roman" w:hAnsi="Times New Roman"/>
        </w:rPr>
        <w:t>Рентгенографик ўлчашлар натижасида фуран, тиофен ва пиррол молекулаларидаги атомлар орасидаги масофалар қуйидаги қийматларга эга эканлиги исботланган (нм ҳисобида):</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rPr>
        <w:t xml:space="preserve">Юқоридаги формулалардан ташқари беш аъзоли гетероцикллар учун қуйидаги </w:t>
      </w:r>
      <w:r>
        <w:rPr>
          <w:sz w:val="28"/>
          <w:szCs w:val="28"/>
        </w:rPr>
        <w:t>тузилиш</w:t>
      </w:r>
      <w:r w:rsidRPr="00BC5744">
        <w:rPr>
          <w:sz w:val="28"/>
          <w:szCs w:val="28"/>
        </w:rPr>
        <w:t xml:space="preserve"> формулаларини ҳам ёзиш мумкин:</w:t>
      </w: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66432" behindDoc="0" locked="0" layoutInCell="1" allowOverlap="1">
                <wp:simplePos x="0" y="0"/>
                <wp:positionH relativeFrom="column">
                  <wp:posOffset>1119505</wp:posOffset>
                </wp:positionH>
                <wp:positionV relativeFrom="paragraph">
                  <wp:posOffset>19685</wp:posOffset>
                </wp:positionV>
                <wp:extent cx="3759200" cy="2110105"/>
                <wp:effectExtent l="4445" t="0" r="0" b="0"/>
                <wp:wrapNone/>
                <wp:docPr id="134" name="Поле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0" cy="211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0B414D5" wp14:editId="27900DB7">
                                  <wp:extent cx="3571875" cy="2019300"/>
                                  <wp:effectExtent l="0" t="0" r="9525"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1875" cy="20193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4" o:spid="_x0000_s1033" type="#_x0000_t202" style="position:absolute;left:0;text-align:left;margin-left:88.15pt;margin-top:1.55pt;width:296pt;height:166.1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Q0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" filled="f" stroked="f">
                <v:textbox style="mso-fit-shape-to-text:t">
                  <w:txbxContent>
                    <w:p w:rsidR="00CF551B" w:rsidRDefault="00CF551B" w:rsidP="00CF551B">
                      <w:r>
                        <w:rPr>
                          <w:noProof/>
                          <w:lang w:val="en-US" w:eastAsia="en-US"/>
                        </w:rPr>
                        <w:drawing>
                          <wp:inline distT="0" distB="0" distL="0" distR="0" wp14:anchorId="50B414D5" wp14:editId="27900DB7">
                            <wp:extent cx="3571875" cy="2019300"/>
                            <wp:effectExtent l="0" t="0" r="9525"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1875" cy="2019300"/>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rPr>
        <w:t xml:space="preserve">Уларнинг </w:t>
      </w:r>
      <w:r>
        <w:rPr>
          <w:sz w:val="28"/>
          <w:szCs w:val="28"/>
        </w:rPr>
        <w:t>тузилиши</w:t>
      </w:r>
      <w:r w:rsidRPr="00BC5744">
        <w:rPr>
          <w:sz w:val="28"/>
          <w:szCs w:val="28"/>
        </w:rPr>
        <w:t>ни бензолдаги каби қуйидагича ифодалаш мумкин:</w:t>
      </w: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1679575</wp:posOffset>
                </wp:positionH>
                <wp:positionV relativeFrom="paragraph">
                  <wp:posOffset>-1905</wp:posOffset>
                </wp:positionV>
                <wp:extent cx="2778125" cy="843915"/>
                <wp:effectExtent l="2540" t="0" r="635" b="0"/>
                <wp:wrapNone/>
                <wp:docPr id="132" name="Поле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843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E02F349" wp14:editId="223BF5DD">
                                  <wp:extent cx="2590800" cy="752475"/>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0800"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2" o:spid="_x0000_s1034" type="#_x0000_t202" style="position:absolute;left:0;text-align:left;margin-left:132.25pt;margin-top:-.15pt;width:218.75pt;height:66.4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dU+xAIAAMI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0E02F349" wp14:editId="223BF5DD">
                            <wp:extent cx="2590800" cy="752475"/>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0800" cy="752475"/>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u w:val="single"/>
        </w:rPr>
        <w:t>Олиниш усуллари</w:t>
      </w:r>
      <w:r w:rsidRPr="00BC5744">
        <w:rPr>
          <w:sz w:val="28"/>
          <w:szCs w:val="28"/>
        </w:rPr>
        <w:t xml:space="preserve">. Бир гетроатомли беш аъзоли гетероцикллар </w:t>
      </w:r>
      <w:r>
        <w:rPr>
          <w:sz w:val="28"/>
          <w:szCs w:val="28"/>
        </w:rPr>
        <w:t>тузилиши</w:t>
      </w:r>
      <w:r w:rsidRPr="00BC5744">
        <w:rPr>
          <w:sz w:val="28"/>
          <w:szCs w:val="28"/>
        </w:rPr>
        <w:t>даги ўхшашлик уларни олишнинг умумий усуллари яратилишига сабаб бўлган.</w:t>
      </w:r>
    </w:p>
    <w:p w:rsidR="00CF551B" w:rsidRPr="00BC5744" w:rsidRDefault="00CF551B" w:rsidP="00CF551B">
      <w:pPr>
        <w:ind w:firstLine="720"/>
        <w:jc w:val="both"/>
        <w:rPr>
          <w:sz w:val="28"/>
          <w:szCs w:val="28"/>
        </w:rPr>
      </w:pPr>
      <w:r w:rsidRPr="00BC5744">
        <w:rPr>
          <w:sz w:val="28"/>
          <w:szCs w:val="28"/>
        </w:rPr>
        <w:t>1. Фуран, тиофен ва пиррол олишнинг энг муҳим усулларидан бири уларни 1,4-дикарбонилли бирикмалардан сувни тортиб олиш орқали ҳосил қилиш ҳисобланади.</w:t>
      </w:r>
    </w:p>
    <w:p w:rsidR="00CF551B" w:rsidRPr="009868F4" w:rsidRDefault="00CF551B" w:rsidP="00CF551B">
      <w:pPr>
        <w:pStyle w:val="a5"/>
        <w:rPr>
          <w:rFonts w:ascii="Times New Roman" w:hAnsi="Times New Roman"/>
        </w:rPr>
      </w:pPr>
      <w:r>
        <w:rPr>
          <w:noProof/>
          <w:sz w:val="20"/>
          <w:lang w:val="en-US" w:eastAsia="en-US"/>
        </w:rPr>
        <mc:AlternateContent>
          <mc:Choice Requires="wps">
            <w:drawing>
              <wp:anchor distT="0" distB="0" distL="114300" distR="114300" simplePos="0" relativeHeight="251668480" behindDoc="0" locked="0" layoutInCell="1" allowOverlap="1">
                <wp:simplePos x="0" y="0"/>
                <wp:positionH relativeFrom="column">
                  <wp:posOffset>937895</wp:posOffset>
                </wp:positionH>
                <wp:positionV relativeFrom="paragraph">
                  <wp:posOffset>971550</wp:posOffset>
                </wp:positionV>
                <wp:extent cx="4643755" cy="1852930"/>
                <wp:effectExtent l="3810" t="0" r="635" b="0"/>
                <wp:wrapNone/>
                <wp:docPr id="130" name="Поле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3755" cy="1852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8814C3C" wp14:editId="535677FB">
                                  <wp:extent cx="4457700" cy="1762125"/>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7700" cy="17621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30" o:spid="_x0000_s1035" type="#_x0000_t202" style="position:absolute;left:0;text-align:left;margin-left:73.85pt;margin-top:76.5pt;width:365.65pt;height:145.9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38814C3C" wp14:editId="535677FB">
                            <wp:extent cx="4457700" cy="1762125"/>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7700" cy="1762125"/>
                                    </a:xfrm>
                                    <a:prstGeom prst="rect">
                                      <a:avLst/>
                                    </a:prstGeom>
                                    <a:noFill/>
                                    <a:ln>
                                      <a:noFill/>
                                    </a:ln>
                                  </pic:spPr>
                                </pic:pic>
                              </a:graphicData>
                            </a:graphic>
                          </wp:inline>
                        </w:drawing>
                      </w:r>
                    </w:p>
                  </w:txbxContent>
                </v:textbox>
              </v:shape>
            </w:pict>
          </mc:Fallback>
        </mc:AlternateContent>
      </w:r>
      <w:r w:rsidRPr="00BC5744">
        <w:rPr>
          <w:rFonts w:ascii="Times New Roman" w:hAnsi="Times New Roman"/>
          <w:szCs w:val="28"/>
        </w:rPr>
        <w:t>а) Фуран ҳосил бўлишида карбонил гуруҳидаги</w:t>
      </w:r>
      <w:r w:rsidRPr="009868F4">
        <w:rPr>
          <w:rFonts w:ascii="Times New Roman" w:hAnsi="Times New Roman"/>
        </w:rPr>
        <w:t xml:space="preserve"> нуклеофил кислород атоми иккинчи карбонил гуруҳидаги электрофиль углерод атомига хужум қилади. Бу жараён кислота </w:t>
      </w:r>
      <w:r>
        <w:rPr>
          <w:rFonts w:ascii="Times New Roman" w:hAnsi="Times New Roman"/>
        </w:rPr>
        <w:t>ҳусусият</w:t>
      </w:r>
      <w:r w:rsidRPr="009868F4">
        <w:rPr>
          <w:rFonts w:ascii="Times New Roman" w:hAnsi="Times New Roman"/>
        </w:rPr>
        <w:t xml:space="preserve">ига эга бўлган </w:t>
      </w:r>
      <w:r>
        <w:rPr>
          <w:rFonts w:ascii="Times New Roman" w:hAnsi="Times New Roman"/>
        </w:rPr>
        <w:t>катализатор</w:t>
      </w:r>
      <w:r w:rsidRPr="009868F4">
        <w:rPr>
          <w:rFonts w:ascii="Times New Roman" w:hAnsi="Times New Roman"/>
        </w:rPr>
        <w:t>лар иштирокид</w:t>
      </w:r>
      <w:r>
        <w:rPr>
          <w:rFonts w:ascii="Times New Roman" w:hAnsi="Times New Roman"/>
        </w:rPr>
        <w:t>а</w:t>
      </w:r>
      <w:r w:rsidRPr="009868F4">
        <w:rPr>
          <w:rFonts w:ascii="Times New Roman" w:hAnsi="Times New Roman"/>
        </w:rPr>
        <w:t xml:space="preserve"> осон боради. Ҳосил бўлган оралиқ бирикмалардан сув ва протон чиқиб кетиши натижасида фуран ҳалқаси ҳосил бўлади:</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Pr>
          <w:noProof/>
          <w:sz w:val="28"/>
          <w:szCs w:val="28"/>
          <w:lang w:val="en-US" w:eastAsia="en-US"/>
        </w:rPr>
        <w:lastRenderedPageBreak/>
        <mc:AlternateContent>
          <mc:Choice Requires="wps">
            <w:drawing>
              <wp:anchor distT="0" distB="0" distL="114300" distR="114300" simplePos="0" relativeHeight="251669504" behindDoc="0" locked="0" layoutInCell="1" allowOverlap="1">
                <wp:simplePos x="0" y="0"/>
                <wp:positionH relativeFrom="column">
                  <wp:posOffset>801370</wp:posOffset>
                </wp:positionH>
                <wp:positionV relativeFrom="paragraph">
                  <wp:posOffset>558165</wp:posOffset>
                </wp:positionV>
                <wp:extent cx="4551680" cy="1710055"/>
                <wp:effectExtent l="635" t="0" r="635" b="0"/>
                <wp:wrapNone/>
                <wp:docPr id="128" name="Поле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1680" cy="171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9A5AC84" wp14:editId="33D8018C">
                                  <wp:extent cx="4371975" cy="1619250"/>
                                  <wp:effectExtent l="0" t="0" r="9525"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1975" cy="16192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8" o:spid="_x0000_s1036" type="#_x0000_t202" style="position:absolute;left:0;text-align:left;margin-left:63.1pt;margin-top:43.95pt;width:358.4pt;height:134.6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09A5AC84" wp14:editId="33D8018C">
                            <wp:extent cx="4371975" cy="1619250"/>
                            <wp:effectExtent l="0" t="0" r="9525"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1975" cy="1619250"/>
                                    </a:xfrm>
                                    <a:prstGeom prst="rect">
                                      <a:avLst/>
                                    </a:prstGeom>
                                    <a:noFill/>
                                    <a:ln>
                                      <a:noFill/>
                                    </a:ln>
                                  </pic:spPr>
                                </pic:pic>
                              </a:graphicData>
                            </a:graphic>
                          </wp:inline>
                        </w:drawing>
                      </w:r>
                    </w:p>
                  </w:txbxContent>
                </v:textbox>
              </v:shape>
            </w:pict>
          </mc:Fallback>
        </mc:AlternateContent>
      </w:r>
      <w:r w:rsidRPr="00BC5744">
        <w:rPr>
          <w:sz w:val="28"/>
          <w:szCs w:val="28"/>
        </w:rPr>
        <w:t>б) Тиофен ҳосил бўлиши ҳам юқоридагига ўхшаш содир бўлади. Бунда дастлаб карбонил гуруҳидан бир кислород атоми фосфор пентасульфид таъсирида олтингугурт билан алмашиниб, ион гуруҳи ҳосил қилади:</w:t>
      </w:r>
    </w:p>
    <w:p w:rsidR="00CF551B" w:rsidRPr="00BC5744" w:rsidRDefault="00CF551B" w:rsidP="00CF551B">
      <w:pPr>
        <w:ind w:firstLine="720"/>
        <w:jc w:val="both"/>
        <w:rPr>
          <w:sz w:val="28"/>
          <w:szCs w:val="28"/>
        </w:rPr>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Default="00CF551B" w:rsidP="00CF551B">
      <w:pPr>
        <w:ind w:firstLine="720"/>
        <w:jc w:val="both"/>
      </w:pPr>
    </w:p>
    <w:p w:rsidR="00CF551B" w:rsidRDefault="00CF551B" w:rsidP="00CF551B">
      <w:pPr>
        <w:ind w:firstLine="720"/>
        <w:jc w:val="both"/>
      </w:pPr>
    </w:p>
    <w:p w:rsidR="00CF551B" w:rsidRDefault="00CF551B" w:rsidP="00CF551B">
      <w:pPr>
        <w:ind w:firstLine="720"/>
        <w:jc w:val="both"/>
      </w:pPr>
    </w:p>
    <w:p w:rsidR="00CF551B"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727075</wp:posOffset>
                </wp:positionH>
                <wp:positionV relativeFrom="paragraph">
                  <wp:posOffset>292100</wp:posOffset>
                </wp:positionV>
                <wp:extent cx="4664075" cy="1891665"/>
                <wp:effectExtent l="2540" t="0" r="635" b="0"/>
                <wp:wrapNone/>
                <wp:docPr id="126" name="Поле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4075" cy="1891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6445DF7B" wp14:editId="679B4C1F">
                                  <wp:extent cx="4476750" cy="1800225"/>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6750" cy="18002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6" o:spid="_x0000_s1037" type="#_x0000_t202" style="position:absolute;left:0;text-align:left;margin-left:57.25pt;margin-top:23pt;width:367.25pt;height:148.9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6445DF7B" wp14:editId="679B4C1F">
                            <wp:extent cx="4476750" cy="1800225"/>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6750" cy="1800225"/>
                                    </a:xfrm>
                                    <a:prstGeom prst="rect">
                                      <a:avLst/>
                                    </a:prstGeom>
                                    <a:noFill/>
                                    <a:ln>
                                      <a:noFill/>
                                    </a:ln>
                                  </pic:spPr>
                                </pic:pic>
                              </a:graphicData>
                            </a:graphic>
                          </wp:inline>
                        </w:drawing>
                      </w:r>
                    </w:p>
                  </w:txbxContent>
                </v:textbox>
              </v:shape>
            </w:pict>
          </mc:Fallback>
        </mc:AlternateContent>
      </w:r>
      <w:r w:rsidRPr="00BC5744">
        <w:rPr>
          <w:sz w:val="28"/>
          <w:szCs w:val="28"/>
        </w:rPr>
        <w:t>в) 1,4-дикарбонилли бирикмалардан пиррол ҳосил бўлишида оралиқ маҳсулот сифатида имин ҳосил бўлади:</w:t>
      </w:r>
    </w:p>
    <w:p w:rsidR="00CF551B" w:rsidRPr="00BC5744" w:rsidRDefault="00CF551B" w:rsidP="00CF551B">
      <w:pPr>
        <w:ind w:firstLine="720"/>
        <w:jc w:val="both"/>
        <w:rPr>
          <w:sz w:val="28"/>
          <w:szCs w:val="28"/>
        </w:rPr>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Default="00CF551B" w:rsidP="00CF551B">
      <w:pPr>
        <w:ind w:firstLine="720"/>
        <w:jc w:val="both"/>
      </w:pPr>
    </w:p>
    <w:p w:rsidR="00CF551B"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rPr>
        <w:t>Бу умумий усулдан ташқари фуран, тиофен ва пирроллар олишнинг алоҳида кенг тарқалган усуллари маълум.</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1412240</wp:posOffset>
                </wp:positionH>
                <wp:positionV relativeFrom="paragraph">
                  <wp:posOffset>337185</wp:posOffset>
                </wp:positionV>
                <wp:extent cx="3064510" cy="1587500"/>
                <wp:effectExtent l="1905" t="0" r="635" b="4445"/>
                <wp:wrapNone/>
                <wp:docPr id="124" name="Поле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4510" cy="158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4069E26C" wp14:editId="3920301D">
                                  <wp:extent cx="2876550" cy="1495425"/>
                                  <wp:effectExtent l="0" t="0" r="0" b="9525"/>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6550" cy="1495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4" o:spid="_x0000_s1038" type="#_x0000_t202" style="position:absolute;left:0;text-align:left;margin-left:111.2pt;margin-top:26.55pt;width:241.3pt;height:1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x4UxQIAAMQ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4069E26C" wp14:editId="3920301D">
                            <wp:extent cx="2876550" cy="1495425"/>
                            <wp:effectExtent l="0" t="0" r="0" b="9525"/>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6550" cy="1495425"/>
                                    </a:xfrm>
                                    <a:prstGeom prst="rect">
                                      <a:avLst/>
                                    </a:prstGeom>
                                    <a:noFill/>
                                    <a:ln>
                                      <a:noFill/>
                                    </a:ln>
                                  </pic:spPr>
                                </pic:pic>
                              </a:graphicData>
                            </a:graphic>
                          </wp:inline>
                        </w:drawing>
                      </w:r>
                    </w:p>
                  </w:txbxContent>
                </v:textbox>
              </v:shape>
            </w:pict>
          </mc:Fallback>
        </mc:AlternateContent>
      </w:r>
      <w:r w:rsidRPr="00BC5744">
        <w:rPr>
          <w:sz w:val="28"/>
          <w:szCs w:val="28"/>
        </w:rPr>
        <w:t>2. Фуранни пирослиз кислотани декарбоксиллаб ёки фурфуролни декарбониллаб олиш мумкин:</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1169670</wp:posOffset>
                </wp:positionH>
                <wp:positionV relativeFrom="paragraph">
                  <wp:posOffset>304165</wp:posOffset>
                </wp:positionV>
                <wp:extent cx="3630930" cy="2258695"/>
                <wp:effectExtent l="0" t="0" r="635" b="3175"/>
                <wp:wrapNone/>
                <wp:docPr id="122" name="Поле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0930" cy="2258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67FE16C4" wp14:editId="19BC4641">
                                  <wp:extent cx="3448050" cy="217170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8050" cy="2171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2" o:spid="_x0000_s1039" type="#_x0000_t202" style="position:absolute;left:0;text-align:left;margin-left:92.1pt;margin-top:23.95pt;width:285.9pt;height:177.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67FE16C4" wp14:editId="19BC4641">
                            <wp:extent cx="3448050" cy="217170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8050" cy="2171700"/>
                                    </a:xfrm>
                                    <a:prstGeom prst="rect">
                                      <a:avLst/>
                                    </a:prstGeom>
                                    <a:noFill/>
                                    <a:ln>
                                      <a:noFill/>
                                    </a:ln>
                                  </pic:spPr>
                                </pic:pic>
                              </a:graphicData>
                            </a:graphic>
                          </wp:inline>
                        </w:drawing>
                      </w:r>
                    </w:p>
                  </w:txbxContent>
                </v:textbox>
              </v:shape>
            </w:pict>
          </mc:Fallback>
        </mc:AlternateContent>
      </w:r>
      <w:r w:rsidRPr="00BC5744">
        <w:rPr>
          <w:sz w:val="28"/>
          <w:szCs w:val="28"/>
        </w:rPr>
        <w:t>3. Тиофен н-бутанга 650</w:t>
      </w:r>
      <w:r w:rsidRPr="00BC5744">
        <w:rPr>
          <w:sz w:val="28"/>
          <w:szCs w:val="28"/>
          <w:vertAlign w:val="superscript"/>
        </w:rPr>
        <w:t>0</w:t>
      </w:r>
      <w:r w:rsidRPr="00BC5744">
        <w:rPr>
          <w:sz w:val="28"/>
          <w:szCs w:val="28"/>
        </w:rPr>
        <w:t>С да олтингугурт таъсир эттириб ацетилен ёки диацетиленга водород сульфид таъсир эттириб олиниши мумкин:</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Default="00CF551B" w:rsidP="00CF551B">
      <w:pPr>
        <w:ind w:firstLine="720"/>
        <w:jc w:val="both"/>
      </w:pPr>
    </w:p>
    <w:p w:rsidR="00CF551B" w:rsidRDefault="00CF551B" w:rsidP="00CF551B">
      <w:pPr>
        <w:ind w:firstLine="720"/>
        <w:jc w:val="both"/>
      </w:pPr>
    </w:p>
    <w:p w:rsidR="00CF551B" w:rsidRPr="009868F4" w:rsidRDefault="00CF551B" w:rsidP="00CF551B">
      <w:pPr>
        <w:ind w:firstLine="720"/>
        <w:jc w:val="both"/>
      </w:pPr>
    </w:p>
    <w:p w:rsidR="00CF551B" w:rsidRPr="009868F4" w:rsidRDefault="00CF551B" w:rsidP="00CF551B">
      <w:pPr>
        <w:pStyle w:val="a5"/>
        <w:rPr>
          <w:rFonts w:ascii="Times New Roman" w:hAnsi="Times New Roman"/>
        </w:rPr>
      </w:pPr>
      <w:r w:rsidRPr="009868F4">
        <w:rPr>
          <w:rFonts w:ascii="Times New Roman" w:hAnsi="Times New Roman"/>
        </w:rPr>
        <w:t xml:space="preserve">Бу ерда </w:t>
      </w:r>
      <w:r w:rsidRPr="009868F4">
        <w:rPr>
          <w:rFonts w:ascii="Times New Roman" w:hAnsi="Times New Roman"/>
          <w:lang w:val="en-US"/>
        </w:rPr>
        <w:t>R</w:t>
      </w:r>
      <w:r w:rsidRPr="009868F4">
        <w:rPr>
          <w:rFonts w:ascii="Times New Roman" w:hAnsi="Times New Roman"/>
        </w:rPr>
        <w:t xml:space="preserve">=Н; алкил ёки арил бўлиши мумкин </w:t>
      </w:r>
    </w:p>
    <w:p w:rsidR="00CF551B" w:rsidRPr="009868F4" w:rsidRDefault="00CF551B" w:rsidP="00CF551B">
      <w:pPr>
        <w:pStyle w:val="a5"/>
        <w:rPr>
          <w:rFonts w:ascii="Times New Roman" w:hAnsi="Times New Roman"/>
        </w:rPr>
      </w:pPr>
      <w:r>
        <w:rPr>
          <w:noProof/>
          <w:sz w:val="20"/>
          <w:lang w:val="en-US" w:eastAsia="en-US"/>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369570</wp:posOffset>
                </wp:positionV>
                <wp:extent cx="4090670" cy="2524125"/>
                <wp:effectExtent l="0" t="0" r="0" b="3810"/>
                <wp:wrapNone/>
                <wp:docPr id="120" name="Поле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0670" cy="2524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949DB51" wp14:editId="616F7FFA">
                                  <wp:extent cx="3905250" cy="2428875"/>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5250" cy="2428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0" o:spid="_x0000_s1040" type="#_x0000_t202" style="position:absolute;left:0;text-align:left;margin-left:1in;margin-top:29.1pt;width:322.1pt;height:198.7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3949DB51" wp14:editId="616F7FFA">
                            <wp:extent cx="3905250" cy="2428875"/>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5250" cy="2428875"/>
                                    </a:xfrm>
                                    <a:prstGeom prst="rect">
                                      <a:avLst/>
                                    </a:prstGeom>
                                    <a:noFill/>
                                    <a:ln>
                                      <a:noFill/>
                                    </a:ln>
                                  </pic:spPr>
                                </pic:pic>
                              </a:graphicData>
                            </a:graphic>
                          </wp:inline>
                        </w:drawing>
                      </w:r>
                    </w:p>
                  </w:txbxContent>
                </v:textbox>
              </v:shape>
            </w:pict>
          </mc:Fallback>
        </mc:AlternateContent>
      </w:r>
      <w:r w:rsidRPr="009868F4">
        <w:rPr>
          <w:rFonts w:ascii="Times New Roman" w:hAnsi="Times New Roman"/>
        </w:rPr>
        <w:t>4. Пиррол 1,4-бутиндиолга, ацетиленга ёки диацетиленга аммиак таъсир эттириб олинади:</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Default="00CF551B" w:rsidP="00CF551B">
      <w:pPr>
        <w:ind w:firstLine="720"/>
        <w:jc w:val="both"/>
        <w:rPr>
          <w:sz w:val="28"/>
          <w:szCs w:val="28"/>
        </w:rPr>
      </w:pPr>
    </w:p>
    <w:p w:rsidR="00CF551B" w:rsidRPr="00BC5744" w:rsidRDefault="00CF551B" w:rsidP="00CF551B">
      <w:pPr>
        <w:ind w:firstLine="720"/>
        <w:jc w:val="both"/>
        <w:rPr>
          <w:sz w:val="28"/>
          <w:szCs w:val="28"/>
        </w:rPr>
      </w:pPr>
      <w:r w:rsidRPr="00BC5744">
        <w:rPr>
          <w:sz w:val="28"/>
          <w:szCs w:val="28"/>
        </w:rPr>
        <w:t xml:space="preserve">Бу ерда </w:t>
      </w:r>
      <w:r w:rsidRPr="00BC5744">
        <w:rPr>
          <w:sz w:val="28"/>
          <w:szCs w:val="28"/>
          <w:lang w:val="en-US"/>
        </w:rPr>
        <w:t>R</w:t>
      </w:r>
      <w:r w:rsidRPr="00BC5744">
        <w:rPr>
          <w:sz w:val="28"/>
          <w:szCs w:val="28"/>
        </w:rPr>
        <w:t>=Н алкил ёки арил бўлиши мумкин.</w:t>
      </w:r>
    </w:p>
    <w:p w:rsidR="00CF551B" w:rsidRPr="00BC5744" w:rsidRDefault="00CF551B" w:rsidP="00CF551B">
      <w:pPr>
        <w:ind w:firstLine="720"/>
        <w:jc w:val="both"/>
        <w:rPr>
          <w:sz w:val="28"/>
          <w:szCs w:val="28"/>
        </w:rPr>
      </w:pPr>
      <w:r w:rsidRPr="00BC5744">
        <w:rPr>
          <w:sz w:val="28"/>
          <w:szCs w:val="28"/>
          <w:u w:val="single"/>
        </w:rPr>
        <w:t>Физик ва кимёвий хоссалари</w:t>
      </w:r>
      <w:r w:rsidRPr="00BC5744">
        <w:rPr>
          <w:sz w:val="28"/>
          <w:szCs w:val="28"/>
        </w:rPr>
        <w:t>. Фуран, тиофен ва пиррол</w:t>
      </w:r>
      <w:r>
        <w:rPr>
          <w:sz w:val="28"/>
          <w:szCs w:val="28"/>
        </w:rPr>
        <w:t>лар</w:t>
      </w:r>
      <w:r w:rsidRPr="00BC5744">
        <w:rPr>
          <w:sz w:val="28"/>
          <w:szCs w:val="28"/>
        </w:rPr>
        <w:t xml:space="preserve"> рангсиз суюқликлар бўлиб, сувда деярли эримайдилар. Фуран 32</w:t>
      </w:r>
      <w:r w:rsidRPr="00BC5744">
        <w:rPr>
          <w:sz w:val="28"/>
          <w:szCs w:val="28"/>
          <w:vertAlign w:val="superscript"/>
        </w:rPr>
        <w:t>0</w:t>
      </w:r>
      <w:r>
        <w:rPr>
          <w:sz w:val="28"/>
          <w:szCs w:val="28"/>
        </w:rPr>
        <w:t>Сда, тоифен 84,18</w:t>
      </w:r>
      <w:r w:rsidRPr="00BC5744">
        <w:rPr>
          <w:sz w:val="28"/>
          <w:szCs w:val="28"/>
          <w:vertAlign w:val="superscript"/>
        </w:rPr>
        <w:t>0</w:t>
      </w:r>
      <w:r w:rsidRPr="00BC5744">
        <w:rPr>
          <w:sz w:val="28"/>
          <w:szCs w:val="28"/>
        </w:rPr>
        <w:t>С, пиррол эса 131</w:t>
      </w:r>
      <w:r w:rsidRPr="00BC5744">
        <w:rPr>
          <w:sz w:val="28"/>
          <w:szCs w:val="28"/>
          <w:vertAlign w:val="superscript"/>
        </w:rPr>
        <w:t>0</w:t>
      </w:r>
      <w:r w:rsidRPr="00BC5744">
        <w:rPr>
          <w:sz w:val="28"/>
          <w:szCs w:val="28"/>
        </w:rPr>
        <w:t xml:space="preserve">С да қайнайди. </w:t>
      </w:r>
    </w:p>
    <w:p w:rsidR="00CF551B" w:rsidRPr="00BC5744" w:rsidRDefault="00CF551B" w:rsidP="00CF551B">
      <w:pPr>
        <w:ind w:firstLine="720"/>
        <w:jc w:val="both"/>
        <w:rPr>
          <w:sz w:val="28"/>
          <w:szCs w:val="28"/>
        </w:rPr>
      </w:pPr>
      <w:r w:rsidRPr="00BC5744">
        <w:rPr>
          <w:sz w:val="28"/>
          <w:szCs w:val="28"/>
        </w:rPr>
        <w:t>Беш аъзоли гетероцикллар учун бириктириб олиш, алмашиниш, ҳалқа очилиши билан борувчи реакциялар, гетероатомни алмашиниши ҳамда ҳалқани кенгайиши билан борувчи реакциялар хосдир.</w:t>
      </w:r>
    </w:p>
    <w:p w:rsidR="00CF551B" w:rsidRPr="00BC5744" w:rsidRDefault="00CF551B" w:rsidP="00CF551B">
      <w:pPr>
        <w:ind w:firstLine="720"/>
        <w:jc w:val="both"/>
        <w:rPr>
          <w:sz w:val="28"/>
          <w:szCs w:val="28"/>
        </w:rPr>
      </w:pPr>
      <w:r w:rsidRPr="00BC5744">
        <w:rPr>
          <w:sz w:val="28"/>
          <w:szCs w:val="28"/>
        </w:rPr>
        <w:t>1. Кислота ва асослар иштирокиди борувчи реакциялар.</w:t>
      </w:r>
    </w:p>
    <w:p w:rsidR="00CF551B" w:rsidRPr="00BC5744" w:rsidRDefault="00CF551B" w:rsidP="00CF551B">
      <w:pPr>
        <w:ind w:firstLine="720"/>
        <w:jc w:val="both"/>
        <w:rPr>
          <w:sz w:val="28"/>
          <w:szCs w:val="28"/>
        </w:rPr>
      </w:pPr>
      <w:r w:rsidRPr="00BC5744">
        <w:rPr>
          <w:sz w:val="28"/>
          <w:szCs w:val="28"/>
        </w:rPr>
        <w:t>Фуран ва пиррол кислоталар таъсирига чидамсиз. Улар кислоталар таъсирида полимерланиб кетадилар ёки уларнинг ҳалқаси очилиб кетади.</w:t>
      </w:r>
    </w:p>
    <w:p w:rsidR="00CF551B" w:rsidRPr="009868F4" w:rsidRDefault="00CF551B" w:rsidP="00CF551B">
      <w:pPr>
        <w:ind w:firstLine="720"/>
        <w:jc w:val="both"/>
      </w:pPr>
      <w:r>
        <w:rPr>
          <w:noProof/>
          <w:sz w:val="28"/>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1250315</wp:posOffset>
                </wp:positionH>
                <wp:positionV relativeFrom="paragraph">
                  <wp:posOffset>309245</wp:posOffset>
                </wp:positionV>
                <wp:extent cx="3439160" cy="752475"/>
                <wp:effectExtent l="1905" t="4445" r="0" b="0"/>
                <wp:wrapNone/>
                <wp:docPr id="118" name="Поле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9160"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6980C33" wp14:editId="1218B7AD">
                                  <wp:extent cx="3257550" cy="657225"/>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57550" cy="6572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8" o:spid="_x0000_s1041" type="#_x0000_t202" style="position:absolute;left:0;text-align:left;margin-left:98.45pt;margin-top:24.35pt;width:270.8pt;height:59.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nwww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06980C33" wp14:editId="1218B7AD">
                            <wp:extent cx="3257550" cy="657225"/>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57550" cy="657225"/>
                                    </a:xfrm>
                                    <a:prstGeom prst="rect">
                                      <a:avLst/>
                                    </a:prstGeom>
                                    <a:noFill/>
                                    <a:ln>
                                      <a:noFill/>
                                    </a:ln>
                                  </pic:spPr>
                                </pic:pic>
                              </a:graphicData>
                            </a:graphic>
                          </wp:inline>
                        </w:drawing>
                      </w:r>
                    </w:p>
                  </w:txbxContent>
                </v:textbox>
              </v:shape>
            </w:pict>
          </mc:Fallback>
        </mc:AlternateContent>
      </w:r>
      <w:r w:rsidRPr="00BC5744">
        <w:rPr>
          <w:sz w:val="28"/>
          <w:szCs w:val="28"/>
        </w:rPr>
        <w:t xml:space="preserve">Чунки, фуран ва пирролга кислота билан таъсир этилганда улар протонни осон бириктириб оладилар ва ароматик </w:t>
      </w:r>
      <w:r>
        <w:rPr>
          <w:sz w:val="28"/>
          <w:szCs w:val="28"/>
        </w:rPr>
        <w:t>ҳусусият</w:t>
      </w:r>
      <w:r w:rsidRPr="00BC5744">
        <w:rPr>
          <w:sz w:val="28"/>
          <w:szCs w:val="28"/>
        </w:rPr>
        <w:t>ни йўқолади:</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rPr>
        <w:t>Фуран ҳалқаси концентрланган сульфат кислота, алюминий хлорид таъсирида оддий ҳароратда, бошқа минерал кислоталар таъсирида эса қиздирилганда очилиб кетади. Суюлтирилган хлорид кислота билан қўнғир чўкма ҳосил қилади. Метанол ва хлорид кислота аралашмаси билан у қахрабо альдегидининг ацеталини ҳосил қилади:</w:t>
      </w: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75648" behindDoc="0" locked="0" layoutInCell="1" allowOverlap="1">
                <wp:simplePos x="0" y="0"/>
                <wp:positionH relativeFrom="column">
                  <wp:posOffset>1219200</wp:posOffset>
                </wp:positionH>
                <wp:positionV relativeFrom="paragraph">
                  <wp:posOffset>-80645</wp:posOffset>
                </wp:positionV>
                <wp:extent cx="3500755" cy="758190"/>
                <wp:effectExtent l="0" t="635" r="0" b="3175"/>
                <wp:wrapNone/>
                <wp:docPr id="116" name="Поле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075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557E34D" wp14:editId="07B7E18F">
                                  <wp:extent cx="3314700" cy="666750"/>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14700" cy="666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6" o:spid="_x0000_s1042" type="#_x0000_t202" style="position:absolute;left:0;text-align:left;margin-left:96pt;margin-top:-6.35pt;width:275.65pt;height:59.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3557E34D" wp14:editId="07B7E18F">
                            <wp:extent cx="3314700" cy="666750"/>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14700" cy="666750"/>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pStyle w:val="a5"/>
        <w:rPr>
          <w:rFonts w:ascii="Times New Roman" w:hAnsi="Times New Roman"/>
        </w:rPr>
      </w:pPr>
      <w:r w:rsidRPr="009868F4">
        <w:rPr>
          <w:rFonts w:ascii="Times New Roman" w:hAnsi="Times New Roman"/>
        </w:rPr>
        <w:t>Пиррол ҳам концентрланган минерал кислоталар таъсирида рангли полимер моддаларни ҳосил қилади.</w:t>
      </w:r>
    </w:p>
    <w:p w:rsidR="00CF551B" w:rsidRPr="00BC5744" w:rsidRDefault="00CF551B" w:rsidP="00CF551B">
      <w:pPr>
        <w:ind w:firstLine="720"/>
        <w:jc w:val="both"/>
        <w:rPr>
          <w:sz w:val="28"/>
          <w:szCs w:val="28"/>
        </w:rPr>
      </w:pPr>
      <w:r w:rsidRPr="00BC5744">
        <w:rPr>
          <w:sz w:val="28"/>
          <w:szCs w:val="28"/>
        </w:rPr>
        <w:t>Пирролни гидроксиаминни спиртдаги эритмаси билан қўшиб қиздирилганда 1,4-дикетонларнинг диоксимлари ҳосил бўлади:</w:t>
      </w: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76672" behindDoc="0" locked="0" layoutInCell="1" allowOverlap="1">
                <wp:simplePos x="0" y="0"/>
                <wp:positionH relativeFrom="column">
                  <wp:align>center</wp:align>
                </wp:positionH>
                <wp:positionV relativeFrom="paragraph">
                  <wp:posOffset>6350</wp:posOffset>
                </wp:positionV>
                <wp:extent cx="4139565" cy="729615"/>
                <wp:effectExtent l="2540" t="2540" r="1270" b="1270"/>
                <wp:wrapNone/>
                <wp:docPr id="114" name="Поле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9565" cy="729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7AC2459" wp14:editId="61FB33E9">
                                  <wp:extent cx="3952875" cy="638175"/>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52875" cy="638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4" o:spid="_x0000_s1043" type="#_x0000_t202" style="position:absolute;left:0;text-align:left;margin-left:0;margin-top:.5pt;width:325.95pt;height:57.45pt;z-index:251676672;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UAP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" filled="f" stroked="f">
                <v:textbox style="mso-fit-shape-to-text:t">
                  <w:txbxContent>
                    <w:p w:rsidR="00CF551B" w:rsidRDefault="00CF551B" w:rsidP="00CF551B">
                      <w:r>
                        <w:rPr>
                          <w:noProof/>
                          <w:lang w:val="en-US" w:eastAsia="en-US"/>
                        </w:rPr>
                        <w:drawing>
                          <wp:inline distT="0" distB="0" distL="0" distR="0" wp14:anchorId="37AC2459" wp14:editId="61FB33E9">
                            <wp:extent cx="3952875" cy="638175"/>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52875" cy="638175"/>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pStyle w:val="a5"/>
        <w:rPr>
          <w:rFonts w:ascii="Times New Roman" w:hAnsi="Times New Roman"/>
        </w:rPr>
      </w:pPr>
      <w:r w:rsidRPr="009868F4">
        <w:rPr>
          <w:rFonts w:ascii="Times New Roman" w:hAnsi="Times New Roman"/>
        </w:rPr>
        <w:t xml:space="preserve">Тиофен фуран ва пирролдан фарқли ўлароқ кислота таъсирига чидамли, яъни у кислоталар таъсирида ароматик </w:t>
      </w:r>
      <w:r>
        <w:rPr>
          <w:rFonts w:ascii="Times New Roman" w:hAnsi="Times New Roman"/>
        </w:rPr>
        <w:t>ҳусусият</w:t>
      </w:r>
      <w:r w:rsidRPr="009868F4">
        <w:rPr>
          <w:rFonts w:ascii="Times New Roman" w:hAnsi="Times New Roman"/>
        </w:rPr>
        <w:t>ини йўқотмайди.</w:t>
      </w:r>
    </w:p>
    <w:p w:rsidR="00CF551B" w:rsidRPr="00BC5744" w:rsidRDefault="00CF551B" w:rsidP="00CF551B">
      <w:pPr>
        <w:ind w:firstLine="720"/>
        <w:jc w:val="both"/>
        <w:rPr>
          <w:sz w:val="28"/>
          <w:szCs w:val="28"/>
        </w:rPr>
      </w:pPr>
      <w:r w:rsidRPr="00BC5744">
        <w:rPr>
          <w:sz w:val="28"/>
          <w:szCs w:val="28"/>
        </w:rPr>
        <w:t xml:space="preserve">Фуран ва тиофен ишқорлар ва ишқорий металлар таъсирига чидамли. Пиррол эса кучсиз кислота </w:t>
      </w:r>
      <w:r>
        <w:rPr>
          <w:sz w:val="28"/>
          <w:szCs w:val="28"/>
        </w:rPr>
        <w:t>ҳисоб</w:t>
      </w:r>
      <w:r w:rsidRPr="00BC5744">
        <w:rPr>
          <w:sz w:val="28"/>
          <w:szCs w:val="28"/>
        </w:rPr>
        <w:t xml:space="preserve">ланади. Унинг кислоталик доимийси </w:t>
      </w:r>
      <w:r w:rsidRPr="003877DA">
        <w:t>К=5,4</w:t>
      </w:r>
      <w:r w:rsidRPr="003877DA">
        <w:rPr>
          <w:vertAlign w:val="subscript"/>
        </w:rPr>
        <w:t>*</w:t>
      </w:r>
      <w:r w:rsidRPr="003877DA">
        <w:t>10</w:t>
      </w:r>
      <w:r w:rsidRPr="003877DA">
        <w:rPr>
          <w:vertAlign w:val="superscript"/>
        </w:rPr>
        <w:t>-</w:t>
      </w:r>
      <w:smartTag w:uri="urn:schemas-microsoft-com:office:smarttags" w:element="metricconverter">
        <w:smartTagPr>
          <w:attr w:name="ProductID" w:val="15 га"/>
        </w:smartTagPr>
        <w:r w:rsidRPr="003877DA">
          <w:rPr>
            <w:vertAlign w:val="superscript"/>
          </w:rPr>
          <w:t>15</w:t>
        </w:r>
        <w:r w:rsidRPr="003877DA">
          <w:t xml:space="preserve"> </w:t>
        </w:r>
        <w:r w:rsidRPr="00BC5744">
          <w:rPr>
            <w:sz w:val="28"/>
            <w:szCs w:val="28"/>
          </w:rPr>
          <w:t>га</w:t>
        </w:r>
      </w:smartTag>
      <w:r w:rsidRPr="00BC5744">
        <w:rPr>
          <w:sz w:val="28"/>
          <w:szCs w:val="28"/>
        </w:rPr>
        <w:t xml:space="preserve"> тенг. Шунинг учун у калий металли билан таъсирлашиб, пиррол калийни ҳосил қилади. Пиррол калий пирролни ўювчи калий билан қўшиб қиздириш орқали ҳам ҳосил қилиниши мумкин:</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1278890</wp:posOffset>
                </wp:positionH>
                <wp:positionV relativeFrom="paragraph">
                  <wp:posOffset>-1905</wp:posOffset>
                </wp:positionV>
                <wp:extent cx="3382645" cy="743585"/>
                <wp:effectExtent l="1905" t="1905" r="0" b="0"/>
                <wp:wrapNone/>
                <wp:docPr id="112" name="Поле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2645" cy="743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495CD27" wp14:editId="01EBF477">
                                  <wp:extent cx="3200400" cy="64770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0400" cy="647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2" o:spid="_x0000_s1044" type="#_x0000_t202" style="position:absolute;left:0;text-align:left;margin-left:100.7pt;margin-top:-.15pt;width:266.35pt;height:58.5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0495CD27" wp14:editId="01EBF477">
                            <wp:extent cx="3200400" cy="64770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0400" cy="647700"/>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lang w:val="en-US"/>
        </w:rPr>
        <w:t>II</w:t>
      </w:r>
      <w:r w:rsidRPr="00BC5744">
        <w:rPr>
          <w:sz w:val="28"/>
          <w:szCs w:val="28"/>
        </w:rPr>
        <w:t xml:space="preserve">. Бирикиш реакциялари. </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1478915</wp:posOffset>
                </wp:positionH>
                <wp:positionV relativeFrom="paragraph">
                  <wp:posOffset>586105</wp:posOffset>
                </wp:positionV>
                <wp:extent cx="2982595" cy="733425"/>
                <wp:effectExtent l="1905" t="635" r="0" b="0"/>
                <wp:wrapNone/>
                <wp:docPr id="110" name="Поле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2595"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C43AB0B" wp14:editId="0B05A608">
                                  <wp:extent cx="2800350" cy="638175"/>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0350" cy="638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0" o:spid="_x0000_s1045" type="#_x0000_t202" style="position:absolute;left:0;text-align:left;margin-left:116.45pt;margin-top:46.15pt;width:234.85pt;height:57.7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VD9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3C43AB0B" wp14:editId="0B05A608">
                            <wp:extent cx="2800350" cy="638175"/>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0350" cy="638175"/>
                                    </a:xfrm>
                                    <a:prstGeom prst="rect">
                                      <a:avLst/>
                                    </a:prstGeom>
                                    <a:noFill/>
                                    <a:ln>
                                      <a:noFill/>
                                    </a:ln>
                                  </pic:spPr>
                                </pic:pic>
                              </a:graphicData>
                            </a:graphic>
                          </wp:inline>
                        </w:drawing>
                      </w:r>
                    </w:p>
                  </w:txbxContent>
                </v:textbox>
              </v:shape>
            </w:pict>
          </mc:Fallback>
        </mc:AlternateContent>
      </w:r>
      <w:r w:rsidRPr="00BC5744">
        <w:rPr>
          <w:sz w:val="28"/>
          <w:szCs w:val="28"/>
        </w:rPr>
        <w:t xml:space="preserve">1. Водороднинг бирикиши. Фуранга водород </w:t>
      </w:r>
      <w:r w:rsidRPr="003877DA">
        <w:t>100-150</w:t>
      </w:r>
      <w:r w:rsidRPr="003877DA">
        <w:rPr>
          <w:vertAlign w:val="superscript"/>
        </w:rPr>
        <w:t>0</w:t>
      </w:r>
      <w:r w:rsidRPr="003877DA">
        <w:t>С</w:t>
      </w:r>
      <w:r w:rsidRPr="00BC5744">
        <w:rPr>
          <w:sz w:val="28"/>
          <w:szCs w:val="28"/>
        </w:rPr>
        <w:t xml:space="preserve"> да </w:t>
      </w:r>
      <w:r w:rsidRPr="003877DA">
        <w:t>100-150 атм</w:t>
      </w:r>
      <w:r w:rsidRPr="00BC5744">
        <w:rPr>
          <w:sz w:val="28"/>
          <w:szCs w:val="28"/>
        </w:rPr>
        <w:t xml:space="preserve"> босим остида, Рен</w:t>
      </w:r>
      <w:r>
        <w:rPr>
          <w:sz w:val="28"/>
          <w:szCs w:val="28"/>
        </w:rPr>
        <w:t>е</w:t>
      </w:r>
      <w:r w:rsidRPr="00BC5744">
        <w:rPr>
          <w:sz w:val="28"/>
          <w:szCs w:val="28"/>
        </w:rPr>
        <w:t xml:space="preserve">е никели </w:t>
      </w:r>
      <w:r>
        <w:rPr>
          <w:sz w:val="28"/>
          <w:szCs w:val="28"/>
        </w:rPr>
        <w:t>катализатор</w:t>
      </w:r>
      <w:r w:rsidRPr="00BC5744">
        <w:rPr>
          <w:sz w:val="28"/>
          <w:szCs w:val="28"/>
        </w:rPr>
        <w:t>и иштирокида бирикиб тетрагидрофуранни ҳосил қилади:</w:t>
      </w:r>
    </w:p>
    <w:p w:rsidR="00CF551B" w:rsidRPr="00BC5744" w:rsidRDefault="00CF551B" w:rsidP="00CF551B">
      <w:pPr>
        <w:ind w:firstLine="720"/>
        <w:jc w:val="both"/>
        <w:rPr>
          <w:sz w:val="28"/>
          <w:szCs w:val="28"/>
        </w:rPr>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rPr>
        <w:t>Ти</w:t>
      </w:r>
      <w:r>
        <w:rPr>
          <w:sz w:val="28"/>
          <w:szCs w:val="28"/>
        </w:rPr>
        <w:t>о</w:t>
      </w:r>
      <w:r w:rsidRPr="00BC5744">
        <w:rPr>
          <w:sz w:val="28"/>
          <w:szCs w:val="28"/>
        </w:rPr>
        <w:t xml:space="preserve">фенга водород хона ҳароратида </w:t>
      </w:r>
      <w:r w:rsidRPr="003877DA">
        <w:t>20-40 атм</w:t>
      </w:r>
      <w:r w:rsidRPr="00BC5744">
        <w:rPr>
          <w:sz w:val="28"/>
          <w:szCs w:val="28"/>
        </w:rPr>
        <w:t xml:space="preserve"> босими остида, палладий иштирокида бирикади ва тетрагидротиофенни ҳосил қилади:</w:t>
      </w:r>
    </w:p>
    <w:p w:rsidR="00CF551B" w:rsidRPr="009868F4" w:rsidRDefault="00CF551B" w:rsidP="00CF551B">
      <w:pPr>
        <w:ind w:firstLine="720"/>
        <w:jc w:val="both"/>
      </w:pPr>
      <w:r>
        <w:rPr>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align>center</wp:align>
                </wp:positionH>
                <wp:positionV relativeFrom="paragraph">
                  <wp:posOffset>22225</wp:posOffset>
                </wp:positionV>
                <wp:extent cx="2709545" cy="739140"/>
                <wp:effectExtent l="3175" t="1905" r="1905" b="1905"/>
                <wp:wrapNone/>
                <wp:docPr id="108" name="Поле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9545"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D93F667" wp14:editId="20609953">
                                  <wp:extent cx="2524125" cy="64770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8" o:spid="_x0000_s1046" type="#_x0000_t202" style="position:absolute;left:0;text-align:left;margin-left:0;margin-top:1.75pt;width:213.35pt;height:58.2pt;z-index:251679744;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2D93F667" wp14:editId="20609953">
                            <wp:extent cx="2524125" cy="64770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inline>
                        </w:drawing>
                      </w:r>
                    </w:p>
                  </w:txbxContent>
                </v:textbox>
              </v:shape>
            </w:pict>
          </mc:Fallback>
        </mc:AlternateConten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1479550</wp:posOffset>
                </wp:positionH>
                <wp:positionV relativeFrom="paragraph">
                  <wp:posOffset>341630</wp:posOffset>
                </wp:positionV>
                <wp:extent cx="3054350" cy="672465"/>
                <wp:effectExtent l="2540" t="0" r="635" b="3810"/>
                <wp:wrapNone/>
                <wp:docPr id="106" name="Поле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4350" cy="672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248AA09" wp14:editId="08AFCA2E">
                                  <wp:extent cx="2867025" cy="58102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7025" cy="581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6" o:spid="_x0000_s1047" type="#_x0000_t202" style="position:absolute;left:0;text-align:left;margin-left:116.5pt;margin-top:26.9pt;width:240.5pt;height:52.9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Yrn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1248AA09" wp14:editId="08AFCA2E">
                            <wp:extent cx="2867025" cy="58102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7025" cy="581025"/>
                                    </a:xfrm>
                                    <a:prstGeom prst="rect">
                                      <a:avLst/>
                                    </a:prstGeom>
                                    <a:noFill/>
                                    <a:ln>
                                      <a:noFill/>
                                    </a:ln>
                                  </pic:spPr>
                                </pic:pic>
                              </a:graphicData>
                            </a:graphic>
                          </wp:inline>
                        </w:drawing>
                      </w:r>
                    </w:p>
                  </w:txbxContent>
                </v:textbox>
              </v:shape>
            </w:pict>
          </mc:Fallback>
        </mc:AlternateContent>
      </w:r>
      <w:r w:rsidRPr="00BC5744">
        <w:rPr>
          <w:sz w:val="28"/>
          <w:szCs w:val="28"/>
        </w:rPr>
        <w:t>Агар гидрирлаш Рене</w:t>
      </w:r>
      <w:r>
        <w:rPr>
          <w:sz w:val="28"/>
          <w:szCs w:val="28"/>
        </w:rPr>
        <w:t>е</w:t>
      </w:r>
      <w:r w:rsidRPr="00BC5744">
        <w:rPr>
          <w:sz w:val="28"/>
          <w:szCs w:val="28"/>
        </w:rPr>
        <w:t xml:space="preserve"> никели иштирокида олиб борилса реакция ҳалқанинг очилиши билан боради:</w:t>
      </w:r>
    </w:p>
    <w:p w:rsidR="00CF551B" w:rsidRPr="00BC5744" w:rsidRDefault="00CF551B" w:rsidP="00CF551B">
      <w:pPr>
        <w:ind w:firstLine="720"/>
        <w:jc w:val="both"/>
        <w:rPr>
          <w:sz w:val="28"/>
          <w:szCs w:val="28"/>
        </w:rPr>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sidRPr="00BC5744">
        <w:rPr>
          <w:sz w:val="28"/>
          <w:szCs w:val="28"/>
        </w:rPr>
        <w:t xml:space="preserve">Пиррол фуран ва тиофендан фарқ қилиб, водородни ажралиб чиқиш вақтида гидрогенланади. Пирролга рухни сирка кислота билан аралашмаси </w:t>
      </w:r>
      <w:r w:rsidRPr="00BC5744">
        <w:rPr>
          <w:sz w:val="28"/>
          <w:szCs w:val="28"/>
        </w:rPr>
        <w:lastRenderedPageBreak/>
        <w:t xml:space="preserve">таъсир эттирилганда 2,5-дигидропирролни ҳосил қилади. Агар водород платина </w:t>
      </w:r>
      <w:r>
        <w:rPr>
          <w:sz w:val="28"/>
          <w:szCs w:val="28"/>
        </w:rPr>
        <w:t>катализатор</w:t>
      </w:r>
      <w:r w:rsidRPr="00BC5744">
        <w:rPr>
          <w:sz w:val="28"/>
          <w:szCs w:val="28"/>
        </w:rPr>
        <w:t>лигида бириктирилса, у ҳолда пирролидин ҳосил бўлади.</w:t>
      </w:r>
    </w:p>
    <w:p w:rsidR="00CF551B" w:rsidRPr="00BC5744" w:rsidRDefault="00CF551B" w:rsidP="00CF551B">
      <w:pPr>
        <w:ind w:firstLine="720"/>
        <w:jc w:val="both"/>
        <w:rPr>
          <w:sz w:val="28"/>
          <w:szCs w:val="28"/>
        </w:rPr>
      </w:pPr>
      <w:r w:rsidRPr="00BC5744">
        <w:rPr>
          <w:sz w:val="28"/>
          <w:szCs w:val="28"/>
        </w:rPr>
        <w:t>2. Галогенларнинг бирикиши. Фуран ва тиофенга галогенларни бирикиши натижасида беқарор бирикмалар ҳосил бўлади.</w:t>
      </w:r>
    </w:p>
    <w:p w:rsidR="00CF551B" w:rsidRPr="00BC5744" w:rsidRDefault="00CF551B" w:rsidP="00CF551B">
      <w:pPr>
        <w:ind w:firstLine="720"/>
        <w:jc w:val="both"/>
        <w:rPr>
          <w:sz w:val="28"/>
          <w:szCs w:val="28"/>
        </w:rPr>
      </w:pPr>
      <w:r>
        <w:rPr>
          <w:noProof/>
          <w:sz w:val="20"/>
          <w:lang w:val="en-US" w:eastAsia="en-US"/>
        </w:rPr>
        <mc:AlternateContent>
          <mc:Choice Requires="wps">
            <w:drawing>
              <wp:anchor distT="0" distB="0" distL="114300" distR="114300" simplePos="0" relativeHeight="251681792" behindDoc="0" locked="0" layoutInCell="1" allowOverlap="1">
                <wp:simplePos x="0" y="0"/>
                <wp:positionH relativeFrom="column">
                  <wp:posOffset>948690</wp:posOffset>
                </wp:positionH>
                <wp:positionV relativeFrom="paragraph">
                  <wp:posOffset>610235</wp:posOffset>
                </wp:positionV>
                <wp:extent cx="4318635" cy="615315"/>
                <wp:effectExtent l="0" t="0" r="635" b="0"/>
                <wp:wrapNone/>
                <wp:docPr id="104" name="Поле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635" cy="61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83AA883" wp14:editId="6D5F60F6">
                                  <wp:extent cx="4133850" cy="52387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33850" cy="523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4" o:spid="_x0000_s1048" type="#_x0000_t202" style="position:absolute;left:0;text-align:left;margin-left:74.7pt;margin-top:48.05pt;width:340.05pt;height:48.4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283AA883" wp14:editId="6D5F60F6">
                            <wp:extent cx="4133850" cy="52387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33850" cy="523875"/>
                                    </a:xfrm>
                                    <a:prstGeom prst="rect">
                                      <a:avLst/>
                                    </a:prstGeom>
                                    <a:noFill/>
                                    <a:ln>
                                      <a:noFill/>
                                    </a:ln>
                                  </pic:spPr>
                                </pic:pic>
                              </a:graphicData>
                            </a:graphic>
                          </wp:inline>
                        </w:drawing>
                      </w:r>
                    </w:p>
                  </w:txbxContent>
                </v:textbox>
              </v:shape>
            </w:pict>
          </mc:Fallback>
        </mc:AlternateContent>
      </w:r>
      <w:r w:rsidRPr="00BC5744">
        <w:rPr>
          <w:sz w:val="28"/>
          <w:szCs w:val="28"/>
        </w:rPr>
        <w:t xml:space="preserve">Фуранга галогенлар паст ҳароратда 2- ва 5- ҳолатларга бирикади. Ҳосил бўлган бирикма ўзидан осон галоид водородни йўқотиб, </w:t>
      </w:r>
      <w:r w:rsidRPr="00BC5744">
        <w:rPr>
          <w:sz w:val="28"/>
          <w:szCs w:val="28"/>
        </w:rPr>
        <w:sym w:font="Symbol" w:char="F061"/>
      </w:r>
      <w:r w:rsidRPr="00BC5744">
        <w:rPr>
          <w:sz w:val="28"/>
          <w:szCs w:val="28"/>
        </w:rPr>
        <w:t>-галогенфуранни ҳосил қилади.</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1007110</wp:posOffset>
                </wp:positionH>
                <wp:positionV relativeFrom="paragraph">
                  <wp:posOffset>157480</wp:posOffset>
                </wp:positionV>
                <wp:extent cx="4031615" cy="1599565"/>
                <wp:effectExtent l="0" t="635" r="635" b="0"/>
                <wp:wrapNone/>
                <wp:docPr id="102" name="Поле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1615" cy="159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4866AE89" wp14:editId="26429F8E">
                                  <wp:extent cx="3848100" cy="150495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48100" cy="1504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2" o:spid="_x0000_s1049" type="#_x0000_t202" style="position:absolute;left:0;text-align:left;margin-left:79.3pt;margin-top:12.4pt;width:317.45pt;height:125.9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syRxgIAAMQ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4866AE89" wp14:editId="26429F8E">
                            <wp:extent cx="3848100" cy="150495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48100" cy="1504950"/>
                                    </a:xfrm>
                                    <a:prstGeom prst="rect">
                                      <a:avLst/>
                                    </a:prstGeom>
                                    <a:noFill/>
                                    <a:ln>
                                      <a:noFill/>
                                    </a:ln>
                                  </pic:spPr>
                                </pic:pic>
                              </a:graphicData>
                            </a:graphic>
                          </wp:inline>
                        </w:drawing>
                      </w:r>
                    </w:p>
                  </w:txbxContent>
                </v:textbox>
              </v:shape>
            </w:pict>
          </mc:Fallback>
        </mc:AlternateContent>
      </w:r>
      <w:r w:rsidRPr="00BC5744">
        <w:rPr>
          <w:sz w:val="28"/>
          <w:szCs w:val="28"/>
        </w:rPr>
        <w:t>Тиофенга хлорни бирикиши натижасида дихлортиофенлар аралашмаси ҳосил бўлади.</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3840" behindDoc="0" locked="0" layoutInCell="1" allowOverlap="1">
                <wp:simplePos x="0" y="0"/>
                <wp:positionH relativeFrom="column">
                  <wp:posOffset>1224280</wp:posOffset>
                </wp:positionH>
                <wp:positionV relativeFrom="paragraph">
                  <wp:posOffset>502285</wp:posOffset>
                </wp:positionV>
                <wp:extent cx="3804920" cy="843915"/>
                <wp:effectExtent l="4445" t="0" r="635" b="3810"/>
                <wp:wrapNone/>
                <wp:docPr id="100" name="Поле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4920" cy="843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C979AC4" wp14:editId="3F194724">
                                  <wp:extent cx="3619500" cy="75247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19500"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0" o:spid="_x0000_s1050" type="#_x0000_t202" style="position:absolute;left:0;text-align:left;margin-left:96.4pt;margin-top:39.55pt;width:299.6pt;height:66.4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" filled="f" stroked="f">
                <v:textbox style="mso-fit-shape-to-text:t">
                  <w:txbxContent>
                    <w:p w:rsidR="00CF551B" w:rsidRDefault="00CF551B" w:rsidP="00CF551B">
                      <w:r>
                        <w:rPr>
                          <w:noProof/>
                          <w:lang w:val="en-US" w:eastAsia="en-US"/>
                        </w:rPr>
                        <w:drawing>
                          <wp:inline distT="0" distB="0" distL="0" distR="0" wp14:anchorId="5C979AC4" wp14:editId="3F194724">
                            <wp:extent cx="3619500" cy="75247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19500" cy="752475"/>
                                    </a:xfrm>
                                    <a:prstGeom prst="rect">
                                      <a:avLst/>
                                    </a:prstGeom>
                                    <a:noFill/>
                                    <a:ln>
                                      <a:noFill/>
                                    </a:ln>
                                  </pic:spPr>
                                </pic:pic>
                              </a:graphicData>
                            </a:graphic>
                          </wp:inline>
                        </w:drawing>
                      </w:r>
                    </w:p>
                  </w:txbxContent>
                </v:textbox>
              </v:shape>
            </w:pict>
          </mc:Fallback>
        </mc:AlternateContent>
      </w:r>
      <w:r w:rsidRPr="00BC5744">
        <w:rPr>
          <w:sz w:val="28"/>
          <w:szCs w:val="28"/>
        </w:rPr>
        <w:t xml:space="preserve">3. Диен синтези реакциялари. Фуран диен синтези реакциясига осон киришади. Реакция қайтар </w:t>
      </w:r>
      <w:r>
        <w:rPr>
          <w:sz w:val="28"/>
          <w:szCs w:val="28"/>
        </w:rPr>
        <w:t>характер</w:t>
      </w:r>
      <w:r w:rsidRPr="00BC5744">
        <w:rPr>
          <w:sz w:val="28"/>
          <w:szCs w:val="28"/>
        </w:rPr>
        <w:t>га эга. Масалан, у малеин ангидириди билан реакцияга киришиб қуйидаги бирикмани ҳосил қилади: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809625</wp:posOffset>
                </wp:positionH>
                <wp:positionV relativeFrom="paragraph">
                  <wp:posOffset>710565</wp:posOffset>
                </wp:positionV>
                <wp:extent cx="4320540" cy="710565"/>
                <wp:effectExtent l="0" t="0" r="4445" b="0"/>
                <wp:wrapNone/>
                <wp:docPr id="98" name="Поле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710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2B89482" wp14:editId="0E2626DB">
                                  <wp:extent cx="4133850" cy="61912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33850" cy="6191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8" o:spid="_x0000_s1051" type="#_x0000_t202" style="position:absolute;left:0;text-align:left;margin-left:63.75pt;margin-top:55.95pt;width:340.2pt;height:55.9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KeSww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52B89482" wp14:editId="0E2626DB">
                            <wp:extent cx="4133850" cy="61912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33850" cy="619125"/>
                                    </a:xfrm>
                                    <a:prstGeom prst="rect">
                                      <a:avLst/>
                                    </a:prstGeom>
                                    <a:noFill/>
                                    <a:ln>
                                      <a:noFill/>
                                    </a:ln>
                                  </pic:spPr>
                                </pic:pic>
                              </a:graphicData>
                            </a:graphic>
                          </wp:inline>
                        </w:drawing>
                      </w:r>
                    </w:p>
                  </w:txbxContent>
                </v:textbox>
              </v:shape>
            </w:pict>
          </mc:Fallback>
        </mc:AlternateContent>
      </w:r>
      <w:r w:rsidRPr="00BC5744">
        <w:rPr>
          <w:sz w:val="28"/>
          <w:szCs w:val="28"/>
        </w:rPr>
        <w:t>Тиофен ҳамма диенофиллар билан реакцияга киришмайди. У айрим диенофиллар, масалан, дицианацетилен билан реакцияга киришади, бунда ҳосил бўладиган оралиқ моддадан олтингугурт ажралиб чиқиб фтал кислотанинг динитрили ҳосил бўлади: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5888" behindDoc="0" locked="0" layoutInCell="1" allowOverlap="1">
                <wp:simplePos x="0" y="0"/>
                <wp:positionH relativeFrom="column">
                  <wp:posOffset>1062355</wp:posOffset>
                </wp:positionH>
                <wp:positionV relativeFrom="paragraph">
                  <wp:posOffset>537845</wp:posOffset>
                </wp:positionV>
                <wp:extent cx="3706495" cy="933450"/>
                <wp:effectExtent l="4445" t="0" r="3810" b="2540"/>
                <wp:wrapNone/>
                <wp:docPr id="96" name="Поле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6495" cy="933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D8AE41A" wp14:editId="345DA63E">
                                  <wp:extent cx="3524250" cy="8382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4250" cy="8382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6" o:spid="_x0000_s1052" type="#_x0000_t202" style="position:absolute;left:0;text-align:left;margin-left:83.65pt;margin-top:42.35pt;width:291.85pt;height:73.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5D8AE41A" wp14:editId="345DA63E">
                            <wp:extent cx="3524250" cy="8382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4250" cy="838200"/>
                                    </a:xfrm>
                                    <a:prstGeom prst="rect">
                                      <a:avLst/>
                                    </a:prstGeom>
                                    <a:noFill/>
                                    <a:ln>
                                      <a:noFill/>
                                    </a:ln>
                                  </pic:spPr>
                                </pic:pic>
                              </a:graphicData>
                            </a:graphic>
                          </wp:inline>
                        </w:drawing>
                      </w:r>
                    </w:p>
                  </w:txbxContent>
                </v:textbox>
              </v:shape>
            </w:pict>
          </mc:Fallback>
        </mc:AlternateContent>
      </w:r>
      <w:r w:rsidRPr="00BC5744">
        <w:rPr>
          <w:sz w:val="28"/>
          <w:szCs w:val="28"/>
        </w:rPr>
        <w:t>Пиррол диенофиллар билан бошқача йўналиш бўйича реакцияга киришади. Масалан, у, малеин ангидриди билан таъсир этиши натижасиди 2-пиррил қахрабо кислотанинг ангидридини ҳосил қилади: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Pr>
          <w:noProof/>
          <w:sz w:val="20"/>
          <w:lang w:val="en-US" w:eastAsia="en-US"/>
        </w:rPr>
        <mc:AlternateContent>
          <mc:Choice Requires="wps">
            <w:drawing>
              <wp:anchor distT="0" distB="0" distL="114300" distR="114300" simplePos="0" relativeHeight="251686912" behindDoc="0" locked="0" layoutInCell="1" allowOverlap="1">
                <wp:simplePos x="0" y="0"/>
                <wp:positionH relativeFrom="column">
                  <wp:posOffset>731520</wp:posOffset>
                </wp:positionH>
                <wp:positionV relativeFrom="paragraph">
                  <wp:posOffset>743585</wp:posOffset>
                </wp:positionV>
                <wp:extent cx="4545330" cy="847725"/>
                <wp:effectExtent l="0" t="0" r="635" b="3810"/>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330"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517BC87" wp14:editId="0AA86754">
                                  <wp:extent cx="4362450" cy="75247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62450"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4" o:spid="_x0000_s1053" type="#_x0000_t202" style="position:absolute;left:0;text-align:left;margin-left:57.6pt;margin-top:58.55pt;width:357.9pt;height:66.7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TP6ww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5517BC87" wp14:editId="0AA86754">
                            <wp:extent cx="4362450" cy="75247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62450" cy="752475"/>
                                    </a:xfrm>
                                    <a:prstGeom prst="rect">
                                      <a:avLst/>
                                    </a:prstGeom>
                                    <a:noFill/>
                                    <a:ln>
                                      <a:noFill/>
                                    </a:ln>
                                  </pic:spPr>
                                </pic:pic>
                              </a:graphicData>
                            </a:graphic>
                          </wp:inline>
                        </w:drawing>
                      </w:r>
                    </w:p>
                  </w:txbxContent>
                </v:textbox>
              </v:shape>
            </w:pict>
          </mc:Fallback>
        </mc:AlternateContent>
      </w:r>
      <w:r w:rsidRPr="00BC5744">
        <w:rPr>
          <w:sz w:val="28"/>
          <w:szCs w:val="28"/>
        </w:rPr>
        <w:t xml:space="preserve">4. Оксидланиши. Беш аъзоли гетероцикллар аста-секинлик билан оксидланганда охирги маҳсулот сифатида турли моддалар ҳосил бўлиши </w:t>
      </w:r>
      <w:r w:rsidRPr="00BC5744">
        <w:rPr>
          <w:sz w:val="28"/>
          <w:szCs w:val="28"/>
        </w:rPr>
        <w:lastRenderedPageBreak/>
        <w:t>мумкин. Фуран кучсиз ишқорий муҳитда оксидланганда малеин ангидридини пиррол эса малеин кислота имидини ҳосил қилади:</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Default="00CF551B" w:rsidP="00CF551B">
      <w:pPr>
        <w:ind w:firstLine="720"/>
        <w:jc w:val="both"/>
        <w:rPr>
          <w:sz w:val="28"/>
          <w:szCs w:val="28"/>
        </w:rPr>
      </w:pPr>
    </w:p>
    <w:p w:rsidR="00CF551B" w:rsidRPr="00BC5744" w:rsidRDefault="00CF551B" w:rsidP="00CF551B">
      <w:pPr>
        <w:ind w:firstLine="720"/>
        <w:jc w:val="both"/>
        <w:rPr>
          <w:sz w:val="28"/>
          <w:szCs w:val="28"/>
        </w:rPr>
      </w:pPr>
      <w:r w:rsidRPr="00BC5744">
        <w:rPr>
          <w:sz w:val="28"/>
          <w:szCs w:val="28"/>
        </w:rPr>
        <w:t>Паст ҳароратда ишқорий муҳитда алкилпирроллар оксидланганда пирролкарбон кислоталар ҳосил бўлади:</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7936" behindDoc="0" locked="0" layoutInCell="1" allowOverlap="1">
                <wp:simplePos x="0" y="0"/>
                <wp:positionH relativeFrom="column">
                  <wp:posOffset>1841500</wp:posOffset>
                </wp:positionH>
                <wp:positionV relativeFrom="paragraph">
                  <wp:posOffset>-352425</wp:posOffset>
                </wp:positionV>
                <wp:extent cx="2501900" cy="843915"/>
                <wp:effectExtent l="2540" t="0" r="635" b="0"/>
                <wp:wrapNone/>
                <wp:docPr id="92" name="Поле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843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41D50AEB" wp14:editId="2510A187">
                                  <wp:extent cx="2314575" cy="752475"/>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14575"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2" o:spid="_x0000_s1054" type="#_x0000_t202" style="position:absolute;left:0;text-align:left;margin-left:145pt;margin-top:-27.75pt;width:197pt;height:66.4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45ZwwIAAME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41D50AEB" wp14:editId="2510A187">
                            <wp:extent cx="2314575" cy="752475"/>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14575" cy="752475"/>
                                    </a:xfrm>
                                    <a:prstGeom prst="rect">
                                      <a:avLst/>
                                    </a:prstGeom>
                                    <a:noFill/>
                                    <a:ln>
                                      <a:noFill/>
                                    </a:ln>
                                  </pic:spPr>
                                </pic:pic>
                              </a:graphicData>
                            </a:graphic>
                          </wp:inline>
                        </w:drawing>
                      </w:r>
                    </w:p>
                  </w:txbxContent>
                </v:textbox>
              </v:shape>
            </w:pict>
          </mc:Fallback>
        </mc:AlternateConten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sidRPr="00BC5744">
        <w:rPr>
          <w:sz w:val="28"/>
          <w:szCs w:val="28"/>
        </w:rPr>
        <w:t>Тиофен оксидловчилар таъсирига чидамли бўлиб, у қийин оксидланади. Фуран ва пиррол озонолизга осон учрайди. Бу реакция фуран ва  пирролдаги қўш боғларни реакция вақтида локалланишини кўрсатади.</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794385</wp:posOffset>
                </wp:positionH>
                <wp:positionV relativeFrom="paragraph">
                  <wp:posOffset>562610</wp:posOffset>
                </wp:positionV>
                <wp:extent cx="4606290" cy="1139190"/>
                <wp:effectExtent l="3175" t="0" r="635" b="3810"/>
                <wp:wrapNone/>
                <wp:docPr id="90" name="Поле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6290" cy="1139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EA08213" wp14:editId="4EAAFBCD">
                                  <wp:extent cx="4419600" cy="104775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19600" cy="1047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0" o:spid="_x0000_s1055" type="#_x0000_t202" style="position:absolute;left:0;text-align:left;margin-left:62.55pt;margin-top:44.3pt;width:362.7pt;height:89.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5EA08213" wp14:editId="4EAAFBCD">
                            <wp:extent cx="4419600" cy="104775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19600" cy="1047750"/>
                                    </a:xfrm>
                                    <a:prstGeom prst="rect">
                                      <a:avLst/>
                                    </a:prstGeom>
                                    <a:noFill/>
                                    <a:ln>
                                      <a:noFill/>
                                    </a:ln>
                                  </pic:spPr>
                                </pic:pic>
                              </a:graphicData>
                            </a:graphic>
                          </wp:inline>
                        </w:drawing>
                      </w:r>
                    </w:p>
                  </w:txbxContent>
                </v:textbox>
              </v:shape>
            </w:pict>
          </mc:Fallback>
        </mc:AlternateContent>
      </w:r>
      <w:r w:rsidRPr="00BC5744">
        <w:rPr>
          <w:sz w:val="28"/>
          <w:szCs w:val="28"/>
        </w:rPr>
        <w:t>Фуран ва пиррол озонолизга учратилганда глиоксални, 2,5-диметилфуран ва 2,5-диметилпирроллар – глиоксал билан метилгилоксал ҳосил қиладилар:</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pPr>
      <w:r w:rsidRPr="00BC5744">
        <w:rPr>
          <w:sz w:val="28"/>
          <w:lang w:val="en-US"/>
        </w:rPr>
        <w:t>III</w:t>
      </w:r>
      <w:r w:rsidRPr="00BC5744">
        <w:rPr>
          <w:sz w:val="28"/>
        </w:rPr>
        <w:t xml:space="preserve">. Алмашиниш реакциялари. </w:t>
      </w:r>
      <w:r w:rsidRPr="003877DA">
        <w:rPr>
          <w:sz w:val="28"/>
          <w:szCs w:val="28"/>
        </w:rPr>
        <w:t>Фуран, тиофен ва пиррол электрофил алмашиниш реакцияларига бензолга қараганда осон киришадилар. Гетероатомлар биринчи тур ўринбосари вазифасини ўтайдилар.</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89984" behindDoc="0" locked="0" layoutInCell="1" allowOverlap="1">
                <wp:simplePos x="0" y="0"/>
                <wp:positionH relativeFrom="column">
                  <wp:posOffset>1500505</wp:posOffset>
                </wp:positionH>
                <wp:positionV relativeFrom="paragraph">
                  <wp:posOffset>590550</wp:posOffset>
                </wp:positionV>
                <wp:extent cx="3414395" cy="1757680"/>
                <wp:effectExtent l="4445" t="635" r="635" b="3810"/>
                <wp:wrapNone/>
                <wp:docPr id="88" name="Поле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4395" cy="175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7DBD814" wp14:editId="07FD4412">
                                  <wp:extent cx="3228975" cy="1666875"/>
                                  <wp:effectExtent l="0" t="0" r="9525"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28975" cy="1666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8" o:spid="_x0000_s1056" type="#_x0000_t202" style="position:absolute;left:0;text-align:left;margin-left:118.15pt;margin-top:46.5pt;width:268.85pt;height:138.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37DBD814" wp14:editId="07FD4412">
                            <wp:extent cx="3228975" cy="1666875"/>
                            <wp:effectExtent l="0" t="0" r="9525"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28975" cy="1666875"/>
                                    </a:xfrm>
                                    <a:prstGeom prst="rect">
                                      <a:avLst/>
                                    </a:prstGeom>
                                    <a:noFill/>
                                    <a:ln>
                                      <a:noFill/>
                                    </a:ln>
                                  </pic:spPr>
                                </pic:pic>
                              </a:graphicData>
                            </a:graphic>
                          </wp:inline>
                        </w:drawing>
                      </w:r>
                    </w:p>
                  </w:txbxContent>
                </v:textbox>
              </v:shape>
            </w:pict>
          </mc:Fallback>
        </mc:AlternateContent>
      </w:r>
      <w:r w:rsidRPr="00BC5744">
        <w:rPr>
          <w:sz w:val="28"/>
          <w:szCs w:val="28"/>
        </w:rPr>
        <w:t xml:space="preserve">Алмашиниш ҳамма ҳолларда </w:t>
      </w:r>
      <w:r w:rsidRPr="00BC5744">
        <w:rPr>
          <w:sz w:val="28"/>
          <w:szCs w:val="28"/>
        </w:rPr>
        <w:sym w:font="Symbol" w:char="F061"/>
      </w:r>
      <w:r w:rsidRPr="00BC5744">
        <w:rPr>
          <w:sz w:val="28"/>
          <w:szCs w:val="28"/>
        </w:rPr>
        <w:t xml:space="preserve">-ҳолатда боради ва агар бу ҳолат банд бўлса, унда </w:t>
      </w:r>
      <w:r w:rsidRPr="00BC5744">
        <w:rPr>
          <w:sz w:val="28"/>
          <w:szCs w:val="28"/>
        </w:rPr>
        <w:sym w:font="Symbol" w:char="F062"/>
      </w:r>
      <w:r w:rsidRPr="00BC5744">
        <w:rPr>
          <w:sz w:val="28"/>
          <w:szCs w:val="28"/>
        </w:rPr>
        <w:t xml:space="preserve">-ҳолатда боради. Реакциянинг бундай йўналиши, </w:t>
      </w:r>
      <w:r w:rsidRPr="00BC5744">
        <w:rPr>
          <w:sz w:val="28"/>
          <w:szCs w:val="28"/>
        </w:rPr>
        <w:sym w:font="Symbol" w:char="F061"/>
      </w:r>
      <w:r w:rsidRPr="00BC5744">
        <w:rPr>
          <w:sz w:val="28"/>
          <w:szCs w:val="28"/>
        </w:rPr>
        <w:t xml:space="preserve">-ҳолатда ҳосил бўлган </w:t>
      </w:r>
      <w:r w:rsidRPr="00BC5744">
        <w:rPr>
          <w:sz w:val="28"/>
          <w:szCs w:val="28"/>
        </w:rPr>
        <w:sym w:font="Symbol" w:char="F064"/>
      </w:r>
      <w:r w:rsidRPr="00BC5744">
        <w:rPr>
          <w:sz w:val="28"/>
          <w:szCs w:val="28"/>
        </w:rPr>
        <w:t xml:space="preserve">-комплексларнинг ўта барқарорлигини кўрсатади:    </w:t>
      </w:r>
    </w:p>
    <w:p w:rsidR="00CF551B" w:rsidRPr="00BC5744" w:rsidRDefault="00CF551B" w:rsidP="00CF551B">
      <w:pPr>
        <w:ind w:firstLine="720"/>
        <w:jc w:val="both"/>
        <w:rPr>
          <w:sz w:val="28"/>
          <w:szCs w:val="28"/>
        </w:rPr>
      </w:pPr>
      <w:r w:rsidRPr="00BC5744">
        <w:rPr>
          <w:sz w:val="28"/>
          <w:szCs w:val="28"/>
        </w:rPr>
        <w:t xml:space="preserve">       </w:t>
      </w:r>
    </w:p>
    <w:p w:rsidR="00CF551B" w:rsidRPr="00BC5744" w:rsidRDefault="00CF551B" w:rsidP="00CF551B">
      <w:pPr>
        <w:ind w:firstLine="720"/>
        <w:jc w:val="both"/>
        <w:rPr>
          <w:sz w:val="28"/>
          <w:szCs w:val="28"/>
        </w:rPr>
      </w:pPr>
      <w:r w:rsidRPr="00BC5744">
        <w:rPr>
          <w:sz w:val="28"/>
          <w:szCs w:val="28"/>
        </w:rPr>
        <w:t xml:space="preserve"> </w:t>
      </w:r>
    </w:p>
    <w:p w:rsidR="00CF551B" w:rsidRPr="009868F4" w:rsidRDefault="00CF551B" w:rsidP="00CF551B">
      <w:pPr>
        <w:ind w:firstLine="720"/>
        <w:jc w:val="both"/>
      </w:pPr>
      <w:r w:rsidRPr="009868F4">
        <w:t xml:space="preserve">  </w:t>
      </w: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Pr="009868F4" w:rsidRDefault="00CF551B" w:rsidP="00CF551B">
      <w:pPr>
        <w:ind w:firstLine="720"/>
        <w:jc w:val="both"/>
      </w:pPr>
    </w:p>
    <w:p w:rsidR="00CF551B" w:rsidRDefault="00CF551B" w:rsidP="00CF551B">
      <w:pPr>
        <w:ind w:firstLine="720"/>
        <w:jc w:val="both"/>
      </w:pPr>
    </w:p>
    <w:p w:rsidR="00CF551B" w:rsidRPr="003877DA" w:rsidRDefault="00CF551B" w:rsidP="00CF551B">
      <w:pPr>
        <w:ind w:firstLine="720"/>
        <w:jc w:val="both"/>
      </w:pPr>
      <w:r w:rsidRPr="003877DA">
        <w:t xml:space="preserve">бу ерда Х=О; </w:t>
      </w:r>
      <w:r w:rsidRPr="003877DA">
        <w:rPr>
          <w:lang w:val="en-US"/>
        </w:rPr>
        <w:t>S</w:t>
      </w:r>
      <w:r w:rsidRPr="003877DA">
        <w:t xml:space="preserve"> ёки </w:t>
      </w:r>
      <w:r w:rsidRPr="003877DA">
        <w:rPr>
          <w:lang w:val="en-US"/>
        </w:rPr>
        <w:t>N</w:t>
      </w:r>
      <w:r w:rsidRPr="003877DA">
        <w:t>Н</w:t>
      </w:r>
    </w:p>
    <w:p w:rsidR="00CF551B" w:rsidRPr="00BC5744" w:rsidRDefault="00CF551B" w:rsidP="00CF551B">
      <w:pPr>
        <w:ind w:firstLine="720"/>
        <w:jc w:val="both"/>
        <w:rPr>
          <w:sz w:val="28"/>
          <w:szCs w:val="28"/>
        </w:rPr>
      </w:pPr>
      <w:r w:rsidRPr="00BC5744">
        <w:rPr>
          <w:sz w:val="28"/>
          <w:szCs w:val="28"/>
        </w:rPr>
        <w:sym w:font="Symbol" w:char="F061"/>
      </w:r>
      <w:r w:rsidRPr="00BC5744">
        <w:rPr>
          <w:sz w:val="28"/>
          <w:szCs w:val="28"/>
        </w:rPr>
        <w:t xml:space="preserve">-Ҳолатда бўлган мета-ҳолатга йўналтирувчи </w:t>
      </w:r>
      <w:r>
        <w:rPr>
          <w:sz w:val="28"/>
          <w:szCs w:val="28"/>
        </w:rPr>
        <w:t>гуруҳ</w:t>
      </w:r>
      <w:r w:rsidRPr="00BC5744">
        <w:rPr>
          <w:sz w:val="28"/>
          <w:szCs w:val="28"/>
        </w:rPr>
        <w:t xml:space="preserve">лар кейинги ўринбосарни </w:t>
      </w:r>
      <w:r w:rsidRPr="00BC5744">
        <w:rPr>
          <w:sz w:val="28"/>
          <w:szCs w:val="28"/>
        </w:rPr>
        <w:sym w:font="Symbol" w:char="F061"/>
      </w:r>
      <w:r w:rsidRPr="00BC5744">
        <w:rPr>
          <w:sz w:val="28"/>
          <w:szCs w:val="28"/>
        </w:rPr>
        <w:t xml:space="preserve">-ҳолатга боришига тўсқинлик қилмайдилар. Агар иккала </w:t>
      </w:r>
      <w:r w:rsidRPr="00BC5744">
        <w:rPr>
          <w:sz w:val="28"/>
          <w:szCs w:val="28"/>
        </w:rPr>
        <w:sym w:font="Symbol" w:char="F061"/>
      </w:r>
      <w:r w:rsidRPr="00BC5744">
        <w:rPr>
          <w:sz w:val="28"/>
          <w:szCs w:val="28"/>
        </w:rPr>
        <w:t xml:space="preserve">-ҳолатлар банд бўлса, у ҳолда алмашиниш </w:t>
      </w:r>
      <w:r w:rsidRPr="00BC5744">
        <w:rPr>
          <w:sz w:val="28"/>
          <w:szCs w:val="28"/>
        </w:rPr>
        <w:sym w:font="Symbol" w:char="F062"/>
      </w:r>
      <w:r w:rsidRPr="00BC5744">
        <w:rPr>
          <w:sz w:val="28"/>
          <w:szCs w:val="28"/>
        </w:rPr>
        <w:t>-ҳолатдаги водородлар ҳисобига боради.</w:t>
      </w:r>
    </w:p>
    <w:p w:rsidR="00CF551B" w:rsidRPr="00BC5744" w:rsidRDefault="00CF551B" w:rsidP="00CF551B">
      <w:pPr>
        <w:ind w:firstLine="720"/>
        <w:jc w:val="both"/>
        <w:rPr>
          <w:sz w:val="28"/>
          <w:szCs w:val="28"/>
        </w:rPr>
      </w:pPr>
      <w:r w:rsidRPr="00BC5744">
        <w:rPr>
          <w:sz w:val="28"/>
          <w:szCs w:val="28"/>
        </w:rPr>
        <w:lastRenderedPageBreak/>
        <w:t xml:space="preserve">Электрофил алмашиниш реакцияларини олиб бориш вақтида фуран ва пирролни ацидофоблик (кислоталар таъсирига чидамсизлигини) ҳисобга олиш зарур. Фуран ва пиррол ҳалқасига электоракцептор гуруҳлар киритилса, уларнинг ацидофоблик </w:t>
      </w:r>
      <w:r>
        <w:rPr>
          <w:sz w:val="28"/>
          <w:szCs w:val="28"/>
        </w:rPr>
        <w:t>ҳусусият</w:t>
      </w:r>
      <w:r w:rsidRPr="00BC5744">
        <w:rPr>
          <w:sz w:val="28"/>
          <w:szCs w:val="28"/>
        </w:rPr>
        <w:t>лари сусаяди, бундай бирикмалар билан электрофил  алмашиниш реакцияларини оддий шароитларда олиб бориш мумкин бўлади.</w:t>
      </w:r>
    </w:p>
    <w:p w:rsidR="00CF551B" w:rsidRPr="00BC5744" w:rsidRDefault="00CF551B" w:rsidP="00CF551B">
      <w:pPr>
        <w:ind w:firstLine="720"/>
        <w:jc w:val="both"/>
        <w:rPr>
          <w:sz w:val="28"/>
          <w:szCs w:val="28"/>
        </w:rPr>
      </w:pPr>
      <w:r w:rsidRPr="00BC5744">
        <w:rPr>
          <w:sz w:val="28"/>
          <w:szCs w:val="28"/>
        </w:rPr>
        <w:t>1. Галогенлаш. Фуран, тиофен ва пиррол галогенланганда дастлаб 2-, кейин 2,5-алмашган ҳосилалар ҳосил бўлади.</w:t>
      </w:r>
    </w:p>
    <w:p w:rsidR="00CF551B" w:rsidRPr="00BC5744" w:rsidRDefault="00CF551B" w:rsidP="00CF551B">
      <w:pPr>
        <w:ind w:firstLine="708"/>
        <w:jc w:val="both"/>
        <w:rPr>
          <w:sz w:val="28"/>
          <w:szCs w:val="28"/>
        </w:rPr>
      </w:pPr>
      <w:r w:rsidRPr="00BC5744">
        <w:rPr>
          <w:sz w:val="28"/>
          <w:szCs w:val="28"/>
        </w:rPr>
        <w:t xml:space="preserve">Ҳалқадаги  ҳамма водородларни ҳам галогенга алмаштириш мумкин. Хлорлаш одатда сульфурилхлорид ёрдамида олиб борилади: </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1008" behindDoc="0" locked="0" layoutInCell="1" allowOverlap="1">
                <wp:simplePos x="0" y="0"/>
                <wp:positionH relativeFrom="column">
                  <wp:posOffset>1014095</wp:posOffset>
                </wp:positionH>
                <wp:positionV relativeFrom="paragraph">
                  <wp:posOffset>-8255</wp:posOffset>
                </wp:positionV>
                <wp:extent cx="3930650" cy="634365"/>
                <wp:effectExtent l="3810" t="0" r="0" b="0"/>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0" cy="634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6E33119" wp14:editId="44DF65D9">
                                  <wp:extent cx="3743325" cy="542925"/>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43325" cy="5429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6" o:spid="_x0000_s1057" type="#_x0000_t202" style="position:absolute;left:0;text-align:left;margin-left:79.85pt;margin-top:-.65pt;width:309.5pt;height:49.9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36E33119" wp14:editId="44DF65D9">
                            <wp:extent cx="3743325" cy="542925"/>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43325" cy="542925"/>
                                    </a:xfrm>
                                    <a:prstGeom prst="rect">
                                      <a:avLst/>
                                    </a:prstGeom>
                                    <a:noFill/>
                                    <a:ln>
                                      <a:noFill/>
                                    </a:ln>
                                  </pic:spPr>
                                </pic:pic>
                              </a:graphicData>
                            </a:graphic>
                          </wp:inline>
                        </w:drawing>
                      </w:r>
                    </w:p>
                  </w:txbxContent>
                </v:textbox>
              </v:shape>
            </w:pict>
          </mc:Fallback>
        </mc:AlternateConten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2032" behindDoc="0" locked="0" layoutInCell="1" allowOverlap="1">
                <wp:simplePos x="0" y="0"/>
                <wp:positionH relativeFrom="column">
                  <wp:posOffset>1318260</wp:posOffset>
                </wp:positionH>
                <wp:positionV relativeFrom="paragraph">
                  <wp:posOffset>742950</wp:posOffset>
                </wp:positionV>
                <wp:extent cx="3520440" cy="691515"/>
                <wp:effectExtent l="3175" t="0" r="635" b="0"/>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0440" cy="69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0486549" wp14:editId="44624902">
                                  <wp:extent cx="3333750" cy="6000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33750" cy="600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4" o:spid="_x0000_s1058" type="#_x0000_t202" style="position:absolute;left:0;text-align:left;margin-left:103.8pt;margin-top:58.5pt;width:277.2pt;height:54.4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ldPww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10486549" wp14:editId="44624902">
                            <wp:extent cx="3333750" cy="6000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33750" cy="600075"/>
                                    </a:xfrm>
                                    <a:prstGeom prst="rect">
                                      <a:avLst/>
                                    </a:prstGeom>
                                    <a:noFill/>
                                    <a:ln>
                                      <a:noFill/>
                                    </a:ln>
                                  </pic:spPr>
                                </pic:pic>
                              </a:graphicData>
                            </a:graphic>
                          </wp:inline>
                        </w:drawing>
                      </w:r>
                    </w:p>
                  </w:txbxContent>
                </v:textbox>
              </v:shape>
            </w:pict>
          </mc:Fallback>
        </mc:AlternateContent>
      </w:r>
      <w:r w:rsidRPr="00BC5744">
        <w:rPr>
          <w:sz w:val="28"/>
          <w:szCs w:val="28"/>
        </w:rPr>
        <w:t>2. Нитролаш. Фақат тиофенни паст ҳароратда азот кислотаси билан нитролаш мумкин. Фуран ацетил нитратнинг пиридиндаги аралашмаси билан нитроланади. Пирролнинг юқори қайтарувчанлик қобилияти уни тўғридан-тўғри нитролашга имкон бермайди.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Default="00CF551B" w:rsidP="00CF551B">
      <w:pPr>
        <w:ind w:firstLine="720"/>
        <w:jc w:val="both"/>
        <w:rPr>
          <w:sz w:val="28"/>
          <w:szCs w:val="28"/>
        </w:rPr>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3056" behindDoc="0" locked="0" layoutInCell="1" allowOverlap="1">
                <wp:simplePos x="0" y="0"/>
                <wp:positionH relativeFrom="column">
                  <wp:posOffset>1590675</wp:posOffset>
                </wp:positionH>
                <wp:positionV relativeFrom="paragraph">
                  <wp:posOffset>864235</wp:posOffset>
                </wp:positionV>
                <wp:extent cx="2796540" cy="586740"/>
                <wp:effectExtent l="0" t="0" r="4445" b="0"/>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6540"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9085D96" wp14:editId="70FAFC23">
                                  <wp:extent cx="2609850" cy="4953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09850" cy="4953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2" o:spid="_x0000_s1059" type="#_x0000_t202" style="position:absolute;left:0;text-align:left;margin-left:125.25pt;margin-top:68.05pt;width:220.2pt;height:46.2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19085D96" wp14:editId="70FAFC23">
                            <wp:extent cx="2609850" cy="4953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09850" cy="495300"/>
                                    </a:xfrm>
                                    <a:prstGeom prst="rect">
                                      <a:avLst/>
                                    </a:prstGeom>
                                    <a:noFill/>
                                    <a:ln>
                                      <a:noFill/>
                                    </a:ln>
                                  </pic:spPr>
                                </pic:pic>
                              </a:graphicData>
                            </a:graphic>
                          </wp:inline>
                        </w:drawing>
                      </w:r>
                    </w:p>
                  </w:txbxContent>
                </v:textbox>
              </v:shape>
            </w:pict>
          </mc:Fallback>
        </mc:AlternateContent>
      </w:r>
      <w:r w:rsidRPr="00BC5744">
        <w:rPr>
          <w:sz w:val="28"/>
          <w:szCs w:val="28"/>
        </w:rPr>
        <w:t xml:space="preserve">3. Сульфолаш. Тиофен сульфат кислота билан бензолга қараганда осон сульфоланади. Фуран ва пирролни сульфолаш учун сульфат ангидридининг пиридин билан ҳосил қилган комплексини пиридиндаги аралашмасидан фойдаланилади. Бунда пиридин билан боғланган </w:t>
      </w:r>
      <w:r w:rsidRPr="00BC5744">
        <w:rPr>
          <w:sz w:val="28"/>
          <w:szCs w:val="28"/>
        </w:rPr>
        <w:sym w:font="Symbol" w:char="F061"/>
      </w:r>
      <w:r w:rsidRPr="00BC5744">
        <w:rPr>
          <w:sz w:val="28"/>
          <w:szCs w:val="28"/>
        </w:rPr>
        <w:t>-сульфокислоталар ҳосил бўлади: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4080" behindDoc="0" locked="0" layoutInCell="1" allowOverlap="1">
                <wp:simplePos x="0" y="0"/>
                <wp:positionH relativeFrom="column">
                  <wp:posOffset>1689100</wp:posOffset>
                </wp:positionH>
                <wp:positionV relativeFrom="paragraph">
                  <wp:posOffset>895985</wp:posOffset>
                </wp:positionV>
                <wp:extent cx="2654300" cy="558165"/>
                <wp:effectExtent l="2540" t="0" r="635" b="0"/>
                <wp:wrapNone/>
                <wp:docPr id="80" name="Поле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7381820" wp14:editId="2E024C4F">
                                  <wp:extent cx="2466975" cy="46672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66975" cy="466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0" o:spid="_x0000_s1060" type="#_x0000_t202" style="position:absolute;left:0;text-align:left;margin-left:133pt;margin-top:70.55pt;width:209pt;height:43.9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1fpxA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27381820" wp14:editId="2E024C4F">
                            <wp:extent cx="2466975" cy="46672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66975" cy="466725"/>
                                    </a:xfrm>
                                    <a:prstGeom prst="rect">
                                      <a:avLst/>
                                    </a:prstGeom>
                                    <a:noFill/>
                                    <a:ln>
                                      <a:noFill/>
                                    </a:ln>
                                  </pic:spPr>
                                </pic:pic>
                              </a:graphicData>
                            </a:graphic>
                          </wp:inline>
                        </w:drawing>
                      </w:r>
                    </w:p>
                  </w:txbxContent>
                </v:textbox>
              </v:shape>
            </w:pict>
          </mc:Fallback>
        </mc:AlternateContent>
      </w:r>
      <w:r w:rsidRPr="00BC5744">
        <w:rPr>
          <w:sz w:val="28"/>
          <w:szCs w:val="28"/>
        </w:rPr>
        <w:t xml:space="preserve">4. Ациллаш. Фуран ва пирролни кислота ангидридлари ёрдамида рух ёки қалай хлоридлари иштирокида ациллаш мумкин. Тиофен эса, фақат ангидридлар эмас, балки кислота хлорангидирдлари ёрдамида ҳам ациллаш мумкин. Ҳар иккала ҳолда ҳам ациллаш </w:t>
      </w:r>
      <w:r w:rsidRPr="00BC5744">
        <w:rPr>
          <w:sz w:val="28"/>
          <w:szCs w:val="28"/>
        </w:rPr>
        <w:sym w:font="Symbol" w:char="F061"/>
      </w:r>
      <w:r w:rsidRPr="00BC5744">
        <w:rPr>
          <w:sz w:val="28"/>
          <w:szCs w:val="28"/>
        </w:rPr>
        <w:t>-ҳолатдаги водородлар ҳисобига боради: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5104" behindDoc="0" locked="0" layoutInCell="1" allowOverlap="1">
                <wp:simplePos x="0" y="0"/>
                <wp:positionH relativeFrom="column">
                  <wp:posOffset>1703705</wp:posOffset>
                </wp:positionH>
                <wp:positionV relativeFrom="paragraph">
                  <wp:posOffset>339725</wp:posOffset>
                </wp:positionV>
                <wp:extent cx="2534920" cy="609600"/>
                <wp:effectExtent l="0" t="0" r="635" b="1270"/>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492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E7D1159" wp14:editId="3F0F487E">
                                  <wp:extent cx="2352675" cy="5143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8" o:spid="_x0000_s1061" type="#_x0000_t202" style="position:absolute;left:0;text-align:left;margin-left:134.15pt;margin-top:26.75pt;width:199.6pt;height:4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1E7D1159" wp14:editId="3F0F487E">
                            <wp:extent cx="2352675" cy="5143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p>
                  </w:txbxContent>
                </v:textbox>
              </v:shape>
            </w:pict>
          </mc:Fallback>
        </mc:AlternateContent>
      </w:r>
      <w:r w:rsidRPr="00BC5744">
        <w:rPr>
          <w:sz w:val="28"/>
          <w:szCs w:val="28"/>
        </w:rPr>
        <w:t xml:space="preserve">5. Хлорли симобнинг таъсири. Барча беш аъзоли гетероцикллар учун хлорли симоб билан реакция хосдир. Бунда алмашиниш </w:t>
      </w:r>
      <w:r w:rsidRPr="00BC5744">
        <w:rPr>
          <w:sz w:val="28"/>
          <w:szCs w:val="28"/>
        </w:rPr>
        <w:sym w:font="Symbol" w:char="F061"/>
      </w:r>
      <w:r w:rsidRPr="00BC5744">
        <w:rPr>
          <w:sz w:val="28"/>
          <w:szCs w:val="28"/>
        </w:rPr>
        <w:t>-ҳолатга боради: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sidRPr="00BC5744">
        <w:rPr>
          <w:sz w:val="28"/>
          <w:szCs w:val="28"/>
          <w:lang w:val="en-US"/>
        </w:rPr>
        <w:lastRenderedPageBreak/>
        <w:t>IV</w:t>
      </w:r>
      <w:r w:rsidRPr="00BC5744">
        <w:rPr>
          <w:sz w:val="28"/>
          <w:szCs w:val="28"/>
        </w:rPr>
        <w:t>. Ҳалқанинг кенгайиши билан борувчи реакциялар. Дихлоркарбон иштирокида беш аъзоли гетероцикллар ўз ҳалқаларини ароматик қатор бирикмаларига қараганда осон кенгайтирадилар.</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6128" behindDoc="0" locked="0" layoutInCell="1" allowOverlap="1">
                <wp:simplePos x="0" y="0"/>
                <wp:positionH relativeFrom="column">
                  <wp:posOffset>1809750</wp:posOffset>
                </wp:positionH>
                <wp:positionV relativeFrom="paragraph">
                  <wp:posOffset>318770</wp:posOffset>
                </wp:positionV>
                <wp:extent cx="2368550" cy="805180"/>
                <wp:effectExtent l="0" t="2540" r="3810" b="1905"/>
                <wp:wrapNone/>
                <wp:docPr id="76" name="Поле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0" cy="805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C980699" wp14:editId="5F41F57F">
                                  <wp:extent cx="2181225" cy="714375"/>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6" o:spid="_x0000_s1062" type="#_x0000_t202" style="position:absolute;left:0;text-align:left;margin-left:142.5pt;margin-top:25.1pt;width:186.5pt;height:63.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2C980699" wp14:editId="5F41F57F">
                            <wp:extent cx="2181225" cy="714375"/>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txbxContent>
                </v:textbox>
              </v:shape>
            </w:pict>
          </mc:Fallback>
        </mc:AlternateContent>
      </w:r>
      <w:r w:rsidRPr="00BC5744">
        <w:rPr>
          <w:sz w:val="28"/>
          <w:szCs w:val="28"/>
        </w:rPr>
        <w:t>Пирролкалийга хлороформ билан этилат натрий иштирокида таъсир этилганда пиридин ҳосил бўлади: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r w:rsidRPr="00BC5744">
        <w:rPr>
          <w:sz w:val="28"/>
          <w:szCs w:val="28"/>
          <w:lang w:val="en-US"/>
        </w:rPr>
        <w:t>V</w:t>
      </w:r>
      <w:r w:rsidRPr="00BC5744">
        <w:rPr>
          <w:sz w:val="28"/>
          <w:szCs w:val="28"/>
        </w:rPr>
        <w:t>. Гетероатом алмашинадиган реакциялар. Кислороднинг азот ёки олтингугурт билан алмашиниши гетероциклик бирикмалар учун хос реакциялардан бири ҳисобланади.</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7152" behindDoc="0" locked="0" layoutInCell="1" allowOverlap="1">
                <wp:simplePos x="0" y="0"/>
                <wp:positionH relativeFrom="column">
                  <wp:posOffset>1602740</wp:posOffset>
                </wp:positionH>
                <wp:positionV relativeFrom="paragraph">
                  <wp:posOffset>381635</wp:posOffset>
                </wp:positionV>
                <wp:extent cx="2426335" cy="1500505"/>
                <wp:effectExtent l="1905" t="0" r="635" b="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50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8A9648F" wp14:editId="1583B6EB">
                                  <wp:extent cx="2238375" cy="140970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38375" cy="1409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4" o:spid="_x0000_s1063" type="#_x0000_t202" style="position:absolute;left:0;text-align:left;margin-left:126.2pt;margin-top:30.05pt;width:191.05pt;height:118.1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78A9648F" wp14:editId="1583B6EB">
                            <wp:extent cx="2238375" cy="1409700"/>
                            <wp:effectExtent l="0" t="0" r="952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38375" cy="1409700"/>
                                    </a:xfrm>
                                    <a:prstGeom prst="rect">
                                      <a:avLst/>
                                    </a:prstGeom>
                                    <a:noFill/>
                                    <a:ln>
                                      <a:noFill/>
                                    </a:ln>
                                  </pic:spPr>
                                </pic:pic>
                              </a:graphicData>
                            </a:graphic>
                          </wp:inline>
                        </w:drawing>
                      </w:r>
                    </w:p>
                  </w:txbxContent>
                </v:textbox>
              </v:shape>
            </w:pict>
          </mc:Fallback>
        </mc:AlternateContent>
      </w:r>
      <w:r w:rsidRPr="00BC5744">
        <w:rPr>
          <w:sz w:val="28"/>
          <w:szCs w:val="28"/>
        </w:rPr>
        <w:t>Ю.К. Юрьев фуран, тиофен ва пирролни ўзаро бир-бирларига айлантириш мумкин эканлигини кўрсатди. Жарён 450</w:t>
      </w:r>
      <w:r w:rsidRPr="00BC5744">
        <w:rPr>
          <w:sz w:val="28"/>
          <w:szCs w:val="28"/>
          <w:vertAlign w:val="superscript"/>
        </w:rPr>
        <w:t>0</w:t>
      </w:r>
      <w:r w:rsidRPr="00BC5744">
        <w:rPr>
          <w:sz w:val="28"/>
          <w:szCs w:val="28"/>
        </w:rPr>
        <w:t>С алюминий оксиди иштирокида боради:</w:t>
      </w: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rPr>
      </w:pPr>
    </w:p>
    <w:p w:rsidR="00CF551B" w:rsidRPr="00BC5744" w:rsidRDefault="00CF551B" w:rsidP="00CF551B">
      <w:pPr>
        <w:ind w:firstLine="720"/>
        <w:jc w:val="both"/>
        <w:rPr>
          <w:sz w:val="28"/>
          <w:szCs w:val="28"/>
          <w:u w:val="single"/>
        </w:rPr>
      </w:pPr>
      <w:r w:rsidRPr="00BC5744">
        <w:rPr>
          <w:sz w:val="28"/>
          <w:szCs w:val="28"/>
          <w:u w:val="single"/>
        </w:rPr>
        <w:t>Алоҳида вакиллари ва уларнинг ишлатилиши.</w:t>
      </w:r>
    </w:p>
    <w:p w:rsidR="00CF551B" w:rsidRPr="00BC5744" w:rsidRDefault="00CF551B" w:rsidP="00CF551B">
      <w:pPr>
        <w:ind w:firstLine="720"/>
        <w:jc w:val="both"/>
        <w:rPr>
          <w:sz w:val="28"/>
          <w:szCs w:val="28"/>
        </w:rPr>
      </w:pPr>
      <w:r w:rsidRPr="00BC5744">
        <w:rPr>
          <w:sz w:val="28"/>
          <w:szCs w:val="28"/>
        </w:rPr>
        <w:t>Фуран – рангсиз суюқлик бўлиб, 31</w:t>
      </w:r>
      <w:r w:rsidRPr="00BC5744">
        <w:rPr>
          <w:sz w:val="28"/>
          <w:szCs w:val="28"/>
          <w:vertAlign w:val="superscript"/>
        </w:rPr>
        <w:t>0</w:t>
      </w:r>
      <w:r w:rsidRPr="00BC5744">
        <w:rPr>
          <w:sz w:val="28"/>
          <w:szCs w:val="28"/>
        </w:rPr>
        <w:t xml:space="preserve">С да қайнайди. Сувда эримайди. Таркиби </w:t>
      </w:r>
      <w:r w:rsidRPr="00B9213D">
        <w:t>С</w:t>
      </w:r>
      <w:r w:rsidRPr="00B9213D">
        <w:rPr>
          <w:vertAlign w:val="subscript"/>
        </w:rPr>
        <w:t>4</w:t>
      </w:r>
      <w:r w:rsidRPr="00B9213D">
        <w:t>Н</w:t>
      </w:r>
      <w:r w:rsidRPr="00B9213D">
        <w:rPr>
          <w:vertAlign w:val="subscript"/>
        </w:rPr>
        <w:t>4</w:t>
      </w:r>
      <w:r w:rsidRPr="00B9213D">
        <w:t>О : С</w:t>
      </w:r>
      <w:r w:rsidRPr="00B9213D">
        <w:rPr>
          <w:vertAlign w:val="subscript"/>
        </w:rPr>
        <w:t>4</w:t>
      </w:r>
      <w:r w:rsidRPr="00B9213D">
        <w:t>Н</w:t>
      </w:r>
      <w:r w:rsidRPr="00B9213D">
        <w:rPr>
          <w:vertAlign w:val="subscript"/>
        </w:rPr>
        <w:t>3</w:t>
      </w:r>
      <w:r w:rsidRPr="00B9213D">
        <w:t>О</w:t>
      </w:r>
      <w:r w:rsidRPr="00BC5744">
        <w:rPr>
          <w:sz w:val="28"/>
          <w:szCs w:val="28"/>
        </w:rPr>
        <w:t xml:space="preserve"> – қолдиқни фурил деб аталади.</w:t>
      </w:r>
    </w:p>
    <w:p w:rsidR="00CF551B" w:rsidRPr="00BC5744" w:rsidRDefault="00CF551B" w:rsidP="00CF551B">
      <w:pPr>
        <w:ind w:firstLine="720"/>
        <w:jc w:val="both"/>
        <w:rPr>
          <w:sz w:val="28"/>
          <w:szCs w:val="28"/>
        </w:rPr>
      </w:pPr>
      <w:r>
        <w:rPr>
          <w:noProof/>
          <w:sz w:val="28"/>
          <w:szCs w:val="28"/>
          <w:lang w:val="en-US" w:eastAsia="en-US"/>
        </w:rPr>
        <mc:AlternateContent>
          <mc:Choice Requires="wps">
            <w:drawing>
              <wp:anchor distT="0" distB="0" distL="114300" distR="114300" simplePos="0" relativeHeight="251698176" behindDoc="0" locked="0" layoutInCell="1" allowOverlap="1">
                <wp:simplePos x="0" y="0"/>
                <wp:positionH relativeFrom="column">
                  <wp:posOffset>4914900</wp:posOffset>
                </wp:positionH>
                <wp:positionV relativeFrom="paragraph">
                  <wp:posOffset>681990</wp:posOffset>
                </wp:positionV>
                <wp:extent cx="1006475" cy="605790"/>
                <wp:effectExtent l="0" t="0" r="3810" b="0"/>
                <wp:wrapNone/>
                <wp:docPr id="72" name="Поле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605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32D891D" wp14:editId="04F1C939">
                                  <wp:extent cx="819150" cy="51435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19150" cy="514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2" o:spid="_x0000_s1064" type="#_x0000_t202" style="position:absolute;left:0;text-align:left;margin-left:387pt;margin-top:53.7pt;width:79.25pt;height:47.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032D891D" wp14:editId="04F1C939">
                            <wp:extent cx="819150" cy="51435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19150" cy="514350"/>
                                    </a:xfrm>
                                    <a:prstGeom prst="rect">
                                      <a:avLst/>
                                    </a:prstGeom>
                                    <a:noFill/>
                                    <a:ln>
                                      <a:noFill/>
                                    </a:ln>
                                  </pic:spPr>
                                </pic:pic>
                              </a:graphicData>
                            </a:graphic>
                          </wp:inline>
                        </w:drawing>
                      </w:r>
                    </w:p>
                  </w:txbxContent>
                </v:textbox>
              </v:shape>
            </w:pict>
          </mc:Fallback>
        </mc:AlternateContent>
      </w:r>
      <w:r w:rsidRPr="00BC5744">
        <w:rPr>
          <w:sz w:val="28"/>
          <w:szCs w:val="28"/>
        </w:rPr>
        <w:t>Фуранни қайтариб тетрогидрофуран (ТГФ) олинади. ТГФ муҳим эритувчилардан бири бўлиб, кимё саноатида кенг қўлланилади. Ундан фойдаланиб тетраметиленгликоль, адипин кислотаси гексаметилендиамин ва бошқа маҳсулотлар олинади.</w:t>
      </w:r>
    </w:p>
    <w:p w:rsidR="00CF551B" w:rsidRPr="00BC5744" w:rsidRDefault="00CF551B" w:rsidP="00CF551B">
      <w:pPr>
        <w:ind w:firstLine="720"/>
        <w:jc w:val="both"/>
        <w:rPr>
          <w:sz w:val="28"/>
          <w:szCs w:val="28"/>
        </w:rPr>
      </w:pPr>
      <w:r w:rsidRPr="00BC5744">
        <w:rPr>
          <w:sz w:val="28"/>
          <w:szCs w:val="28"/>
        </w:rPr>
        <w:t>Фураннинг муҳим ҳосилаларидан бири фурфурол</w:t>
      </w:r>
    </w:p>
    <w:p w:rsidR="00CF551B" w:rsidRPr="00BC5744" w:rsidRDefault="00CF551B" w:rsidP="00CF551B">
      <w:pPr>
        <w:jc w:val="both"/>
        <w:rPr>
          <w:sz w:val="28"/>
          <w:szCs w:val="28"/>
        </w:rPr>
      </w:pPr>
      <w:r w:rsidRPr="00BC5744">
        <w:rPr>
          <w:sz w:val="28"/>
          <w:szCs w:val="28"/>
        </w:rPr>
        <w:t>ҳисобланади.</w:t>
      </w:r>
    </w:p>
    <w:p w:rsidR="00CF551B" w:rsidRPr="00BC5744" w:rsidRDefault="00CF551B" w:rsidP="00CF551B">
      <w:pPr>
        <w:jc w:val="both"/>
        <w:rPr>
          <w:sz w:val="28"/>
          <w:szCs w:val="28"/>
        </w:rPr>
      </w:pPr>
      <w:r w:rsidRPr="00BC5744">
        <w:rPr>
          <w:sz w:val="28"/>
          <w:szCs w:val="28"/>
        </w:rPr>
        <w:tab/>
        <w:t>Фурфурол 162</w:t>
      </w:r>
      <w:r w:rsidRPr="00BC5744">
        <w:rPr>
          <w:sz w:val="28"/>
          <w:szCs w:val="28"/>
          <w:vertAlign w:val="superscript"/>
        </w:rPr>
        <w:t>0</w:t>
      </w:r>
      <w:r w:rsidRPr="00BC5744">
        <w:rPr>
          <w:sz w:val="28"/>
          <w:szCs w:val="28"/>
        </w:rPr>
        <w:t xml:space="preserve">С да қайнайди, сувда кам эрийди. Ундан ёнган ноннинг хиди келади. Фурфуролни асосан пентозан сақловчи маҳсулотлардан олинади. Фарғонадаги фуран бирикмалари  заводида пахта шелухасидан олинади. Фурфурол ароматик альдегидларнинг барча хоссаларини  такрорлайди. У, пластмассалар ишлаб чиқаришда хом ашё бўлиб хизмат қилади. </w:t>
      </w:r>
    </w:p>
    <w:p w:rsidR="00CF551B" w:rsidRPr="00BC5744" w:rsidRDefault="00CF551B" w:rsidP="00CF551B">
      <w:pPr>
        <w:jc w:val="both"/>
        <w:rPr>
          <w:sz w:val="28"/>
          <w:szCs w:val="28"/>
        </w:rPr>
      </w:pPr>
      <w:r w:rsidRPr="00BC5744">
        <w:rPr>
          <w:sz w:val="28"/>
          <w:szCs w:val="28"/>
        </w:rPr>
        <w:tab/>
        <w:t>Тиофен – 84</w:t>
      </w:r>
      <w:r w:rsidRPr="00BC5744">
        <w:rPr>
          <w:sz w:val="28"/>
          <w:szCs w:val="28"/>
          <w:vertAlign w:val="superscript"/>
        </w:rPr>
        <w:t>0</w:t>
      </w:r>
      <w:r w:rsidRPr="00BC5744">
        <w:rPr>
          <w:sz w:val="28"/>
          <w:szCs w:val="28"/>
        </w:rPr>
        <w:t>С да қайнайдиган, сувда эримайдиган суюқлик С</w:t>
      </w:r>
      <w:r w:rsidRPr="00BC5744">
        <w:rPr>
          <w:sz w:val="28"/>
          <w:szCs w:val="28"/>
          <w:vertAlign w:val="subscript"/>
        </w:rPr>
        <w:t>4</w:t>
      </w:r>
      <w:r w:rsidRPr="00BC5744">
        <w:rPr>
          <w:sz w:val="28"/>
          <w:szCs w:val="28"/>
        </w:rPr>
        <w:t>Н</w:t>
      </w:r>
      <w:r w:rsidRPr="00BC5744">
        <w:rPr>
          <w:sz w:val="28"/>
          <w:szCs w:val="28"/>
          <w:vertAlign w:val="subscript"/>
        </w:rPr>
        <w:t>3</w:t>
      </w:r>
      <w:r w:rsidRPr="00BC5744">
        <w:rPr>
          <w:sz w:val="28"/>
          <w:szCs w:val="28"/>
          <w:lang w:val="en-US"/>
        </w:rPr>
        <w:t>S</w:t>
      </w:r>
      <w:r w:rsidRPr="00BC5744">
        <w:rPr>
          <w:sz w:val="28"/>
          <w:szCs w:val="28"/>
        </w:rPr>
        <w:t xml:space="preserve"> – тиенил деб аталади. Тиофен кимёси кейинги ўн йилликларда ривожлана бошлади. Бунинг сабаби, тиофен ҳосилалари орасида шамоллашга ва бошқа касалликларга қарши ишлатиладиган бирикмалар топилганлигидир.</w:t>
      </w:r>
    </w:p>
    <w:p w:rsidR="00CF551B" w:rsidRPr="00BC5744" w:rsidRDefault="00CF551B" w:rsidP="00CF551B">
      <w:pPr>
        <w:jc w:val="both"/>
        <w:rPr>
          <w:sz w:val="28"/>
          <w:szCs w:val="28"/>
        </w:rPr>
      </w:pPr>
      <w:r w:rsidRPr="00BC5744">
        <w:rPr>
          <w:sz w:val="28"/>
          <w:szCs w:val="28"/>
        </w:rPr>
        <w:lastRenderedPageBreak/>
        <w:tab/>
        <w:t>Пиррол – 130</w:t>
      </w:r>
      <w:r w:rsidRPr="00BC5744">
        <w:rPr>
          <w:sz w:val="28"/>
          <w:szCs w:val="28"/>
          <w:vertAlign w:val="superscript"/>
        </w:rPr>
        <w:t>0</w:t>
      </w:r>
      <w:r w:rsidRPr="00BC5744">
        <w:rPr>
          <w:sz w:val="28"/>
          <w:szCs w:val="28"/>
        </w:rPr>
        <w:t xml:space="preserve">С да қайнайдиган, сувда деярли эримайдиган суюқлик. Пиррол биринчи марта 1858 йилда Андерсен томонидан ажратиб олинган ва унинг </w:t>
      </w:r>
      <w:r>
        <w:rPr>
          <w:sz w:val="28"/>
          <w:szCs w:val="28"/>
        </w:rPr>
        <w:t>тузилиши</w:t>
      </w:r>
      <w:r w:rsidRPr="00BC5744">
        <w:rPr>
          <w:sz w:val="28"/>
          <w:szCs w:val="28"/>
        </w:rPr>
        <w:t xml:space="preserve"> 1870 йилда Байер томонидан исботланган. Пиррол ва унинг гамологлари тошкўмир смоласида ва суяк ёғида учрайди. Бу ном Рунге томонидан берилган бўлиб пиррол буғи хлорид кислота билан намланган қарағай таёқчани қизил ранга бўяйди. </w:t>
      </w:r>
    </w:p>
    <w:p w:rsidR="00CF551B" w:rsidRPr="00BC5744" w:rsidRDefault="00CF551B" w:rsidP="00CF551B">
      <w:pPr>
        <w:pStyle w:val="a3"/>
        <w:jc w:val="both"/>
        <w:rPr>
          <w:rFonts w:ascii="Times New Roman" w:hAnsi="Times New Roman"/>
          <w:szCs w:val="28"/>
        </w:rPr>
      </w:pPr>
      <w:r w:rsidRPr="00BC5744">
        <w:rPr>
          <w:rFonts w:ascii="Times New Roman" w:hAnsi="Times New Roman"/>
          <w:szCs w:val="28"/>
        </w:rPr>
        <w:tab/>
        <w:t xml:space="preserve">Пиррол ҳосилалари катта биологик аҳамиятга эга, улар ўсимлик хлорофилли, қон гемини, пигментлар ва бошқалар таркибига киради. Пирролнинг қайтарилган ҳалқаси – пирролидин жуда кўп алкалоидлар ва оқсиллар таркибида учрайди. </w:t>
      </w:r>
    </w:p>
    <w:p w:rsidR="00CF551B" w:rsidRPr="00BC5744" w:rsidRDefault="00CF551B" w:rsidP="00CF551B">
      <w:pPr>
        <w:jc w:val="both"/>
        <w:rPr>
          <w:sz w:val="28"/>
          <w:szCs w:val="28"/>
        </w:rPr>
      </w:pPr>
      <w:r>
        <w:rPr>
          <w:noProof/>
          <w:sz w:val="28"/>
          <w:szCs w:val="28"/>
          <w:lang w:val="en-US" w:eastAsia="en-US"/>
        </w:rPr>
        <mc:AlternateContent>
          <mc:Choice Requires="wps">
            <w:drawing>
              <wp:anchor distT="0" distB="0" distL="114300" distR="114300" simplePos="0" relativeHeight="251699200" behindDoc="0" locked="0" layoutInCell="1" allowOverlap="1">
                <wp:simplePos x="0" y="0"/>
                <wp:positionH relativeFrom="column">
                  <wp:posOffset>1004570</wp:posOffset>
                </wp:positionH>
                <wp:positionV relativeFrom="paragraph">
                  <wp:posOffset>366395</wp:posOffset>
                </wp:positionV>
                <wp:extent cx="3931285" cy="805815"/>
                <wp:effectExtent l="3810" t="0" r="0" b="0"/>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285" cy="80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2A2F199" wp14:editId="701B5DDC">
                                  <wp:extent cx="3752850" cy="7143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52850" cy="714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0" o:spid="_x0000_s1065" type="#_x0000_t202" style="position:absolute;left:0;text-align:left;margin-left:79.1pt;margin-top:28.85pt;width:309.55pt;height:63.4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72A2F199" wp14:editId="701B5DDC">
                            <wp:extent cx="3752850" cy="7143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52850" cy="714375"/>
                                    </a:xfrm>
                                    <a:prstGeom prst="rect">
                                      <a:avLst/>
                                    </a:prstGeom>
                                    <a:noFill/>
                                    <a:ln>
                                      <a:noFill/>
                                    </a:ln>
                                  </pic:spPr>
                                </pic:pic>
                              </a:graphicData>
                            </a:graphic>
                          </wp:inline>
                        </w:drawing>
                      </w:r>
                    </w:p>
                  </w:txbxContent>
                </v:textbox>
              </v:shape>
            </w:pict>
          </mc:Fallback>
        </mc:AlternateContent>
      </w:r>
      <w:r w:rsidRPr="00BC5744">
        <w:rPr>
          <w:sz w:val="28"/>
          <w:szCs w:val="28"/>
        </w:rPr>
        <w:tab/>
        <w:t>Дигидропропироллар – пирролинлар деб, тетрагидропирроллар пирролидинлар деб, кетопирролидинлар эса пирролидонлар деб аталади:</w:t>
      </w: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E83E81" w:rsidRDefault="00CF551B" w:rsidP="00CF551B">
      <w:pPr>
        <w:jc w:val="both"/>
      </w:pPr>
      <w:r w:rsidRPr="00E83E81">
        <w:t xml:space="preserve">       </w:t>
      </w:r>
      <w:r w:rsidRPr="00E83E81">
        <w:tab/>
      </w:r>
      <w:r w:rsidRPr="00E83E81">
        <w:tab/>
        <w:t xml:space="preserve">  </w:t>
      </w:r>
      <w:r>
        <w:t xml:space="preserve">   </w:t>
      </w:r>
      <w:r w:rsidRPr="00E83E81">
        <w:t xml:space="preserve">пиррол       </w:t>
      </w:r>
      <w:r>
        <w:t xml:space="preserve">  </w:t>
      </w:r>
      <w:r w:rsidRPr="00E83E81">
        <w:t xml:space="preserve">   пирролин        пирролидин        пирролидон</w:t>
      </w:r>
    </w:p>
    <w:p w:rsidR="00CF551B" w:rsidRPr="00BC5744" w:rsidRDefault="00CF551B" w:rsidP="00CF551B">
      <w:pPr>
        <w:jc w:val="both"/>
        <w:rPr>
          <w:sz w:val="28"/>
          <w:szCs w:val="28"/>
        </w:rPr>
      </w:pPr>
      <w:r>
        <w:rPr>
          <w:noProof/>
          <w:sz w:val="28"/>
          <w:szCs w:val="28"/>
          <w:lang w:val="en-US" w:eastAsia="en-US"/>
        </w:rPr>
        <mc:AlternateContent>
          <mc:Choice Requires="wps">
            <w:drawing>
              <wp:anchor distT="0" distB="0" distL="114300" distR="114300" simplePos="0" relativeHeight="251700224" behindDoc="0" locked="0" layoutInCell="1" allowOverlap="1">
                <wp:simplePos x="0" y="0"/>
                <wp:positionH relativeFrom="column">
                  <wp:posOffset>941070</wp:posOffset>
                </wp:positionH>
                <wp:positionV relativeFrom="paragraph">
                  <wp:posOffset>745490</wp:posOffset>
                </wp:positionV>
                <wp:extent cx="4307205" cy="1496060"/>
                <wp:effectExtent l="0" t="635" r="635" b="0"/>
                <wp:wrapNone/>
                <wp:docPr id="68"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7205" cy="149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67DC8FD6" wp14:editId="13870506">
                                  <wp:extent cx="4124325" cy="1400175"/>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24325" cy="1400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8" o:spid="_x0000_s1066" type="#_x0000_t202" style="position:absolute;left:0;text-align:left;margin-left:74.1pt;margin-top:58.7pt;width:339.15pt;height:117.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67DC8FD6" wp14:editId="13870506">
                            <wp:extent cx="4124325" cy="1400175"/>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24325" cy="1400175"/>
                                    </a:xfrm>
                                    <a:prstGeom prst="rect">
                                      <a:avLst/>
                                    </a:prstGeom>
                                    <a:noFill/>
                                    <a:ln>
                                      <a:noFill/>
                                    </a:ln>
                                  </pic:spPr>
                                </pic:pic>
                              </a:graphicData>
                            </a:graphic>
                          </wp:inline>
                        </w:drawing>
                      </w:r>
                    </w:p>
                  </w:txbxContent>
                </v:textbox>
              </v:shape>
            </w:pict>
          </mc:Fallback>
        </mc:AlternateContent>
      </w:r>
      <w:r w:rsidRPr="00BC5744">
        <w:rPr>
          <w:sz w:val="28"/>
          <w:szCs w:val="28"/>
        </w:rPr>
        <w:tab/>
        <w:t xml:space="preserve">Кимёвий хоссалари </w:t>
      </w:r>
      <w:r>
        <w:rPr>
          <w:sz w:val="28"/>
          <w:szCs w:val="28"/>
        </w:rPr>
        <w:t>жиҳат</w:t>
      </w:r>
      <w:r w:rsidRPr="00BC5744">
        <w:rPr>
          <w:sz w:val="28"/>
          <w:szCs w:val="28"/>
        </w:rPr>
        <w:t xml:space="preserve">идан пиррол анилинга ўхшаб кетади. У арилдиазоний тузлари билан азо қўшиш реакциясига кириша олади. Ҳосил  бўлган азобирикма платина </w:t>
      </w:r>
      <w:r>
        <w:rPr>
          <w:sz w:val="28"/>
          <w:szCs w:val="28"/>
        </w:rPr>
        <w:t>катализатор</w:t>
      </w:r>
      <w:r w:rsidRPr="00BC5744">
        <w:rPr>
          <w:sz w:val="28"/>
          <w:szCs w:val="28"/>
        </w:rPr>
        <w:t xml:space="preserve">лигида водород билан қайтарилганда </w:t>
      </w:r>
      <w:r w:rsidRPr="00BC5744">
        <w:rPr>
          <w:sz w:val="28"/>
          <w:szCs w:val="28"/>
        </w:rPr>
        <w:sym w:font="Symbol" w:char="F061"/>
      </w:r>
      <w:r w:rsidRPr="00BC5744">
        <w:rPr>
          <w:sz w:val="28"/>
          <w:szCs w:val="28"/>
        </w:rPr>
        <w:t xml:space="preserve">-аминопиррол ҳосил бўлади. </w:t>
      </w: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1248" behindDoc="0" locked="0" layoutInCell="1" allowOverlap="1">
                <wp:simplePos x="0" y="0"/>
                <wp:positionH relativeFrom="column">
                  <wp:posOffset>1537970</wp:posOffset>
                </wp:positionH>
                <wp:positionV relativeFrom="paragraph">
                  <wp:posOffset>963930</wp:posOffset>
                </wp:positionV>
                <wp:extent cx="3148330" cy="691515"/>
                <wp:effectExtent l="3810" t="0" r="635" b="0"/>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330" cy="69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25282C6" wp14:editId="226FB488">
                                  <wp:extent cx="2962275" cy="60007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62275" cy="600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6" o:spid="_x0000_s1067" type="#_x0000_t202" style="position:absolute;left:0;text-align:left;margin-left:121.1pt;margin-top:75.9pt;width:247.9pt;height:54.4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325282C6" wp14:editId="226FB488">
                            <wp:extent cx="2962275" cy="60007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62275" cy="600075"/>
                                    </a:xfrm>
                                    <a:prstGeom prst="rect">
                                      <a:avLst/>
                                    </a:prstGeom>
                                    <a:noFill/>
                                    <a:ln>
                                      <a:noFill/>
                                    </a:ln>
                                  </pic:spPr>
                                </pic:pic>
                              </a:graphicData>
                            </a:graphic>
                          </wp:inline>
                        </w:drawing>
                      </w:r>
                    </w:p>
                  </w:txbxContent>
                </v:textbox>
              </v:shape>
            </w:pict>
          </mc:Fallback>
        </mc:AlternateContent>
      </w:r>
      <w:r w:rsidRPr="00BC5744">
        <w:rPr>
          <w:sz w:val="28"/>
          <w:szCs w:val="28"/>
        </w:rPr>
        <w:t>Пиррол молекуласидаги азот билан боғланган водород кетонлар билан алмашиниб, пирролий аниони ҳосил қилиш ҳусусиятига эга. Пирролнинг металлар билан ҳосил қилган ҳосилалари орқали турли бирикмалар олиш мумкин. Кўпинча бу мақсадларда пирролнинг Гриньяр реактиви билан ҳосил қилган пирролмагиний галогенидлардан фойдаланилади:</w:t>
      </w: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Default="00CF551B" w:rsidP="00CF551B">
      <w:pPr>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2272" behindDoc="0" locked="0" layoutInCell="1" allowOverlap="1">
                <wp:simplePos x="0" y="0"/>
                <wp:positionH relativeFrom="column">
                  <wp:posOffset>1367155</wp:posOffset>
                </wp:positionH>
                <wp:positionV relativeFrom="paragraph">
                  <wp:posOffset>782955</wp:posOffset>
                </wp:positionV>
                <wp:extent cx="3338195" cy="3319780"/>
                <wp:effectExtent l="4445" t="0" r="635" b="0"/>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8195" cy="331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FDF83F4" wp14:editId="2CD5E409">
                                  <wp:extent cx="3152775" cy="3228975"/>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52775" cy="32289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4" o:spid="_x0000_s1068" type="#_x0000_t202" style="position:absolute;left:0;text-align:left;margin-left:107.65pt;margin-top:61.65pt;width:262.85pt;height:261.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" filled="f" stroked="f">
                <v:textbox style="mso-fit-shape-to-text:t">
                  <w:txbxContent>
                    <w:p w:rsidR="00CF551B" w:rsidRDefault="00CF551B" w:rsidP="00CF551B">
                      <w:r>
                        <w:rPr>
                          <w:noProof/>
                          <w:lang w:val="en-US" w:eastAsia="en-US"/>
                        </w:rPr>
                        <w:drawing>
                          <wp:inline distT="0" distB="0" distL="0" distR="0" wp14:anchorId="2FDF83F4" wp14:editId="2CD5E409">
                            <wp:extent cx="3152775" cy="3228975"/>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152775" cy="3228975"/>
                                    </a:xfrm>
                                    <a:prstGeom prst="rect">
                                      <a:avLst/>
                                    </a:prstGeom>
                                    <a:noFill/>
                                    <a:ln>
                                      <a:noFill/>
                                    </a:ln>
                                  </pic:spPr>
                                </pic:pic>
                              </a:graphicData>
                            </a:graphic>
                          </wp:inline>
                        </w:drawing>
                      </w:r>
                    </w:p>
                  </w:txbxContent>
                </v:textbox>
              </v:shape>
            </w:pict>
          </mc:Fallback>
        </mc:AlternateContent>
      </w:r>
      <w:r w:rsidRPr="00BC5744">
        <w:rPr>
          <w:sz w:val="28"/>
          <w:szCs w:val="28"/>
        </w:rPr>
        <w:t>Пирролмагинийгалогенидлар реакцияга осон кириша оладиган бирикмалар бўлиб, улардан фойдаланиб турли қимматли бирикмаларни синтез қилиб олиш мумкин. Қуйидаги схемада пирролмагнийбромид асосида олиниши мумкин бўлган айрим бирикмаларга мисол келтирамиз.</w:t>
      </w: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3296" behindDoc="0" locked="0" layoutInCell="1" allowOverlap="1">
                <wp:simplePos x="0" y="0"/>
                <wp:positionH relativeFrom="column">
                  <wp:posOffset>1089025</wp:posOffset>
                </wp:positionH>
                <wp:positionV relativeFrom="paragraph">
                  <wp:posOffset>571500</wp:posOffset>
                </wp:positionV>
                <wp:extent cx="3825875" cy="777240"/>
                <wp:effectExtent l="2540" t="0" r="635" b="0"/>
                <wp:wrapNone/>
                <wp:docPr id="62" name="Поле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5875" cy="777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409FF66B" wp14:editId="53BD3B50">
                                  <wp:extent cx="3638550" cy="6858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638550" cy="685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2" o:spid="_x0000_s1069" type="#_x0000_t202" style="position:absolute;left:0;text-align:left;margin-left:85.75pt;margin-top:45pt;width:301.25pt;height:61.2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409FF66B" wp14:editId="53BD3B50">
                            <wp:extent cx="3638550" cy="6858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638550" cy="685800"/>
                                    </a:xfrm>
                                    <a:prstGeom prst="rect">
                                      <a:avLst/>
                                    </a:prstGeom>
                                    <a:noFill/>
                                    <a:ln>
                                      <a:noFill/>
                                    </a:ln>
                                  </pic:spPr>
                                </pic:pic>
                              </a:graphicData>
                            </a:graphic>
                          </wp:inline>
                        </w:drawing>
                      </w:r>
                    </w:p>
                  </w:txbxContent>
                </v:textbox>
              </v:shape>
            </w:pict>
          </mc:Fallback>
        </mc:AlternateContent>
      </w:r>
      <w:r w:rsidRPr="00BC5744">
        <w:rPr>
          <w:sz w:val="28"/>
          <w:szCs w:val="28"/>
        </w:rPr>
        <w:t xml:space="preserve">Худди шунга ўхшаш пирролнинг калийли </w:t>
      </w:r>
      <w:r>
        <w:rPr>
          <w:sz w:val="28"/>
          <w:szCs w:val="28"/>
        </w:rPr>
        <w:t>тузи</w:t>
      </w:r>
      <w:r w:rsidRPr="00BC5744">
        <w:rPr>
          <w:sz w:val="28"/>
          <w:szCs w:val="28"/>
        </w:rPr>
        <w:t xml:space="preserve"> метилйодид билан реакцияга кириша олади. Бунда ҳосил бўладиган </w:t>
      </w:r>
      <w:r w:rsidRPr="00BC5744">
        <w:rPr>
          <w:sz w:val="28"/>
          <w:szCs w:val="28"/>
          <w:lang w:val="en-US"/>
        </w:rPr>
        <w:t>N</w:t>
      </w:r>
      <w:r w:rsidRPr="00BC5744">
        <w:rPr>
          <w:sz w:val="28"/>
          <w:szCs w:val="28"/>
        </w:rPr>
        <w:t xml:space="preserve">-алкилпирроллар қиздирилганда </w:t>
      </w:r>
      <w:r w:rsidRPr="00BC5744">
        <w:rPr>
          <w:sz w:val="28"/>
          <w:szCs w:val="28"/>
        </w:rPr>
        <w:sym w:font="Symbol" w:char="F061"/>
      </w:r>
      <w:r w:rsidRPr="00BC5744">
        <w:rPr>
          <w:sz w:val="28"/>
          <w:szCs w:val="28"/>
        </w:rPr>
        <w:t>-алмашинган пирролларни ҳосил қилиб изомерланадилар:</w:t>
      </w: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jc w:val="both"/>
        <w:rPr>
          <w:sz w:val="28"/>
          <w:szCs w:val="28"/>
        </w:rPr>
      </w:pPr>
    </w:p>
    <w:p w:rsidR="00CF551B" w:rsidRPr="00BC5744" w:rsidRDefault="00CF551B" w:rsidP="00CF551B">
      <w:pPr>
        <w:ind w:firstLine="708"/>
        <w:jc w:val="both"/>
        <w:rPr>
          <w:sz w:val="28"/>
          <w:szCs w:val="28"/>
        </w:rPr>
      </w:pPr>
      <w:r w:rsidRPr="00BC5744">
        <w:rPr>
          <w:sz w:val="28"/>
          <w:szCs w:val="28"/>
        </w:rPr>
        <w:t xml:space="preserve">Пирролнинг муҳим ҳосилаларидан бири пирролидин ҳисобланади. </w:t>
      </w: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4320" behindDoc="0" locked="0" layoutInCell="1" allowOverlap="1">
                <wp:simplePos x="0" y="0"/>
                <wp:positionH relativeFrom="column">
                  <wp:posOffset>1441450</wp:posOffset>
                </wp:positionH>
                <wp:positionV relativeFrom="paragraph">
                  <wp:posOffset>321310</wp:posOffset>
                </wp:positionV>
                <wp:extent cx="2882900" cy="1082040"/>
                <wp:effectExtent l="2540" t="0" r="635" b="3810"/>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0" cy="108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02EF1A6" wp14:editId="43F9208E">
                                  <wp:extent cx="2695575" cy="990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95575" cy="9906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0" o:spid="_x0000_s1070" type="#_x0000_t202" style="position:absolute;left:0;text-align:left;margin-left:113.5pt;margin-top:25.3pt;width:227pt;height:85.2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202EF1A6" wp14:editId="43F9208E">
                            <wp:extent cx="2695575" cy="990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95575" cy="990600"/>
                                    </a:xfrm>
                                    <a:prstGeom prst="rect">
                                      <a:avLst/>
                                    </a:prstGeom>
                                    <a:noFill/>
                                    <a:ln>
                                      <a:noFill/>
                                    </a:ln>
                                  </pic:spPr>
                                </pic:pic>
                              </a:graphicData>
                            </a:graphic>
                          </wp:inline>
                        </w:drawing>
                      </w:r>
                    </w:p>
                  </w:txbxContent>
                </v:textbox>
              </v:shape>
            </w:pict>
          </mc:Fallback>
        </mc:AlternateContent>
      </w:r>
      <w:r w:rsidRPr="00BC5744">
        <w:rPr>
          <w:sz w:val="28"/>
          <w:szCs w:val="28"/>
        </w:rPr>
        <w:t>Пирролидин 1-хлор-4-аминобутанни қиздириб ёки пирролни тўла қайтариб олиниши мумкин:</w: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Default="00CF551B" w:rsidP="00CF551B">
      <w:pPr>
        <w:ind w:firstLine="708"/>
        <w:jc w:val="both"/>
        <w:rPr>
          <w:sz w:val="28"/>
          <w:szCs w:val="28"/>
        </w:rPr>
      </w:pPr>
    </w:p>
    <w:p w:rsidR="00CF551B" w:rsidRPr="00BC5744" w:rsidRDefault="00CF551B" w:rsidP="00CF551B">
      <w:pPr>
        <w:ind w:firstLine="708"/>
        <w:jc w:val="both"/>
        <w:rPr>
          <w:sz w:val="28"/>
          <w:szCs w:val="28"/>
        </w:rPr>
      </w:pPr>
      <w:r w:rsidRPr="00BC5744">
        <w:rPr>
          <w:sz w:val="28"/>
          <w:szCs w:val="28"/>
        </w:rPr>
        <w:t xml:space="preserve">Пирролидиннинг </w:t>
      </w:r>
      <w:r>
        <w:rPr>
          <w:sz w:val="28"/>
          <w:szCs w:val="28"/>
        </w:rPr>
        <w:t>муҳим</w:t>
      </w:r>
      <w:r w:rsidRPr="00BC5744">
        <w:rPr>
          <w:sz w:val="28"/>
          <w:szCs w:val="28"/>
        </w:rPr>
        <w:t xml:space="preserve"> ҳосилаларидан пирролин ва окиспирролин (4-окси-2-пирролидинкарбон кислота) инсон хаёт фаолиятида муҳим а</w:t>
      </w:r>
      <w:r>
        <w:rPr>
          <w:sz w:val="28"/>
          <w:szCs w:val="28"/>
        </w:rPr>
        <w:t>ҳам</w:t>
      </w:r>
      <w:r w:rsidRPr="00BC5744">
        <w:rPr>
          <w:sz w:val="28"/>
          <w:szCs w:val="28"/>
        </w:rPr>
        <w:t>иятга эгадирлар:</w:t>
      </w: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1371600</wp:posOffset>
                </wp:positionH>
                <wp:positionV relativeFrom="paragraph">
                  <wp:posOffset>-323850</wp:posOffset>
                </wp:positionV>
                <wp:extent cx="2938780" cy="872490"/>
                <wp:effectExtent l="0" t="0" r="0" b="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8780" cy="872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407B43C" wp14:editId="269A2EE6">
                                  <wp:extent cx="2752725" cy="7810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52725" cy="781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8" o:spid="_x0000_s1071" type="#_x0000_t202" style="position:absolute;left:0;text-align:left;margin-left:108pt;margin-top:-25.5pt;width:231.4pt;height:68.7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3407B43C" wp14:editId="269A2EE6">
                            <wp:extent cx="2752725" cy="78105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52725" cy="781050"/>
                                    </a:xfrm>
                                    <a:prstGeom prst="rect">
                                      <a:avLst/>
                                    </a:prstGeom>
                                    <a:noFill/>
                                    <a:ln>
                                      <a:noFill/>
                                    </a:ln>
                                  </pic:spPr>
                                </pic:pic>
                              </a:graphicData>
                            </a:graphic>
                          </wp:inline>
                        </w:drawing>
                      </w:r>
                    </w:p>
                  </w:txbxContent>
                </v:textbox>
              </v:shape>
            </w:pict>
          </mc:Fallback>
        </mc:AlternateConten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6368" behindDoc="0" locked="0" layoutInCell="1" allowOverlap="1">
                <wp:simplePos x="0" y="0"/>
                <wp:positionH relativeFrom="column">
                  <wp:posOffset>1390650</wp:posOffset>
                </wp:positionH>
                <wp:positionV relativeFrom="paragraph">
                  <wp:posOffset>541655</wp:posOffset>
                </wp:positionV>
                <wp:extent cx="2995930" cy="853440"/>
                <wp:effectExtent l="0" t="3810" r="0" b="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5CF6570" wp14:editId="30737B51">
                                  <wp:extent cx="2809875" cy="7620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09875"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6" o:spid="_x0000_s1072" type="#_x0000_t202" style="position:absolute;left:0;text-align:left;margin-left:109.5pt;margin-top:42.65pt;width:235.9pt;height:67.2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75CF6570" wp14:editId="30737B51">
                            <wp:extent cx="2809875" cy="7620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09875" cy="762000"/>
                                    </a:xfrm>
                                    <a:prstGeom prst="rect">
                                      <a:avLst/>
                                    </a:prstGeom>
                                    <a:noFill/>
                                    <a:ln>
                                      <a:noFill/>
                                    </a:ln>
                                  </pic:spPr>
                                </pic:pic>
                              </a:graphicData>
                            </a:graphic>
                          </wp:inline>
                        </w:drawing>
                      </w:r>
                    </w:p>
                  </w:txbxContent>
                </v:textbox>
              </v:shape>
            </w:pict>
          </mc:Fallback>
        </mc:AlternateContent>
      </w:r>
      <w:r w:rsidRPr="00BC5744">
        <w:rPr>
          <w:sz w:val="28"/>
          <w:szCs w:val="28"/>
        </w:rPr>
        <w:t xml:space="preserve">Пирролидиннинг ҳосилаларидан бўлган пирролидон </w:t>
      </w:r>
      <w:r w:rsidRPr="00BC5744">
        <w:rPr>
          <w:sz w:val="28"/>
          <w:szCs w:val="28"/>
        </w:rPr>
        <w:sym w:font="Symbol" w:char="F067"/>
      </w:r>
      <w:r w:rsidRPr="00BC5744">
        <w:rPr>
          <w:sz w:val="28"/>
          <w:szCs w:val="28"/>
        </w:rPr>
        <w:t xml:space="preserve">-аминомой кислотанинг лактони ҳисобланади. Саноатда </w:t>
      </w:r>
      <w:r w:rsidRPr="00BC5744">
        <w:rPr>
          <w:sz w:val="28"/>
          <w:szCs w:val="28"/>
        </w:rPr>
        <w:sym w:font="Symbol" w:char="F067"/>
      </w:r>
      <w:r w:rsidRPr="00BC5744">
        <w:rPr>
          <w:sz w:val="28"/>
          <w:szCs w:val="28"/>
        </w:rPr>
        <w:t>-бутиролактонга аммиак таъсир эттириб олинади:</w: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r>
        <w:rPr>
          <w:noProof/>
          <w:sz w:val="28"/>
          <w:szCs w:val="28"/>
          <w:lang w:val="en-US" w:eastAsia="en-US"/>
        </w:rPr>
        <w:lastRenderedPageBreak/>
        <mc:AlternateContent>
          <mc:Choice Requires="wps">
            <w:drawing>
              <wp:anchor distT="0" distB="0" distL="114300" distR="114300" simplePos="0" relativeHeight="251707392" behindDoc="0" locked="0" layoutInCell="1" allowOverlap="1">
                <wp:simplePos x="0" y="0"/>
                <wp:positionH relativeFrom="column">
                  <wp:posOffset>1348105</wp:posOffset>
                </wp:positionH>
                <wp:positionV relativeFrom="paragraph">
                  <wp:posOffset>360680</wp:posOffset>
                </wp:positionV>
                <wp:extent cx="3243580" cy="748665"/>
                <wp:effectExtent l="4445" t="0" r="0" b="3810"/>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3580" cy="748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5D270D0" wp14:editId="653EB0E7">
                                  <wp:extent cx="3057525" cy="65722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57525" cy="6572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4" o:spid="_x0000_s1073" type="#_x0000_t202" style="position:absolute;left:0;text-align:left;margin-left:106.15pt;margin-top:28.4pt;width:255.4pt;height:58.9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HjQxA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35D270D0" wp14:editId="653EB0E7">
                            <wp:extent cx="3057525" cy="65722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57525" cy="657225"/>
                                    </a:xfrm>
                                    <a:prstGeom prst="rect">
                                      <a:avLst/>
                                    </a:prstGeom>
                                    <a:noFill/>
                                    <a:ln>
                                      <a:noFill/>
                                    </a:ln>
                                  </pic:spPr>
                                </pic:pic>
                              </a:graphicData>
                            </a:graphic>
                          </wp:inline>
                        </w:drawing>
                      </w:r>
                    </w:p>
                  </w:txbxContent>
                </v:textbox>
              </v:shape>
            </w:pict>
          </mc:Fallback>
        </mc:AlternateContent>
      </w:r>
      <w:r w:rsidRPr="00BC5744">
        <w:rPr>
          <w:sz w:val="28"/>
          <w:szCs w:val="28"/>
        </w:rPr>
        <w:t xml:space="preserve">У ишқорий </w:t>
      </w:r>
      <w:r>
        <w:rPr>
          <w:sz w:val="28"/>
          <w:szCs w:val="28"/>
        </w:rPr>
        <w:t>катализатор</w:t>
      </w:r>
      <w:r w:rsidRPr="00BC5744">
        <w:rPr>
          <w:sz w:val="28"/>
          <w:szCs w:val="28"/>
        </w:rPr>
        <w:t>лар иштирокида полимерланиб найлон-4 деб аталувчи полиамидни ҳосил қилади:</w: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8416" behindDoc="0" locked="0" layoutInCell="1" allowOverlap="1">
                <wp:simplePos x="0" y="0"/>
                <wp:positionH relativeFrom="column">
                  <wp:posOffset>671830</wp:posOffset>
                </wp:positionH>
                <wp:positionV relativeFrom="paragraph">
                  <wp:posOffset>277495</wp:posOffset>
                </wp:positionV>
                <wp:extent cx="4596765" cy="834390"/>
                <wp:effectExtent l="4445" t="0" r="0" b="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6765" cy="834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256344F" wp14:editId="60217272">
                                  <wp:extent cx="4410075" cy="7429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410075" cy="742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2" o:spid="_x0000_s1074" type="#_x0000_t202" style="position:absolute;left:0;text-align:left;margin-left:52.9pt;margin-top:21.85pt;width:361.95pt;height:65.7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2256344F" wp14:editId="60217272">
                            <wp:extent cx="4410075" cy="7429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410075" cy="742950"/>
                                    </a:xfrm>
                                    <a:prstGeom prst="rect">
                                      <a:avLst/>
                                    </a:prstGeom>
                                    <a:noFill/>
                                    <a:ln>
                                      <a:noFill/>
                                    </a:ln>
                                  </pic:spPr>
                                </pic:pic>
                              </a:graphicData>
                            </a:graphic>
                          </wp:inline>
                        </w:drawing>
                      </w:r>
                    </w:p>
                  </w:txbxContent>
                </v:textbox>
              </v:shape>
            </w:pict>
          </mc:Fallback>
        </mc:AlternateContent>
      </w:r>
      <w:r w:rsidRPr="00BC5744">
        <w:rPr>
          <w:sz w:val="28"/>
          <w:szCs w:val="28"/>
        </w:rPr>
        <w:t xml:space="preserve">Пирролидон ацетилен билан бирикиб </w:t>
      </w:r>
      <w:r w:rsidRPr="00BC5744">
        <w:rPr>
          <w:sz w:val="28"/>
          <w:szCs w:val="28"/>
          <w:lang w:val="en-US"/>
        </w:rPr>
        <w:t>N</w:t>
      </w:r>
      <w:r w:rsidRPr="00BC5744">
        <w:rPr>
          <w:sz w:val="28"/>
          <w:szCs w:val="28"/>
        </w:rPr>
        <w:t>-винилпирролидонни ҳосил қилади:</w: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r w:rsidRPr="00BC5744">
        <w:rPr>
          <w:sz w:val="28"/>
          <w:szCs w:val="28"/>
        </w:rPr>
        <w:t>Поливинилпирролидон сунъий қон, елим ва бошқа маҳсулотлар сифатида кенг қўлланилади.</w:t>
      </w:r>
    </w:p>
    <w:p w:rsidR="00CF551B" w:rsidRPr="00BC5744" w:rsidRDefault="00CF551B" w:rsidP="00CF551B">
      <w:pPr>
        <w:ind w:firstLine="708"/>
        <w:jc w:val="both"/>
        <w:rPr>
          <w:sz w:val="28"/>
          <w:szCs w:val="28"/>
        </w:rPr>
      </w:pPr>
      <w:r w:rsidRPr="00BC5744">
        <w:rPr>
          <w:sz w:val="28"/>
          <w:szCs w:val="28"/>
        </w:rPr>
        <w:t>Алкилланган пиррол ҳалқаси биологик муҳим пигментлар, хусусан қон пигменти, хролофилл, витамин-1 ва бошқалар таркибига киради. Улар темир, кобольт ва бошқа металлар билан комплкес бирикмалар ҳосил қилиб, биологик жараёнларда муҳим роль ўйнайдилар.</w:t>
      </w:r>
    </w:p>
    <w:p w:rsidR="00CF551B" w:rsidRPr="00BC5744" w:rsidRDefault="00CF551B" w:rsidP="00CF551B">
      <w:pPr>
        <w:ind w:firstLine="708"/>
        <w:jc w:val="both"/>
        <w:rPr>
          <w:sz w:val="28"/>
          <w:szCs w:val="28"/>
        </w:rPr>
      </w:pPr>
      <w:r w:rsidRPr="00BC5744">
        <w:rPr>
          <w:sz w:val="28"/>
          <w:szCs w:val="28"/>
        </w:rPr>
        <w:t>Буларнинг барчаси 16-аъзоли, бир текисликда ётувчи порфин ҳалқасини сақлайдилар.</w:t>
      </w:r>
    </w:p>
    <w:p w:rsidR="00CF551B" w:rsidRPr="00BC5744" w:rsidRDefault="00CF551B" w:rsidP="00CF551B">
      <w:pPr>
        <w:ind w:firstLine="708"/>
        <w:jc w:val="both"/>
        <w:rPr>
          <w:sz w:val="28"/>
          <w:szCs w:val="28"/>
        </w:rPr>
      </w:pPr>
      <w:r w:rsidRPr="00BC5744">
        <w:rPr>
          <w:sz w:val="28"/>
          <w:szCs w:val="28"/>
        </w:rPr>
        <w:t xml:space="preserve">Порфин ҳалқаси қуйидагича </w:t>
      </w:r>
      <w:r>
        <w:rPr>
          <w:sz w:val="28"/>
          <w:szCs w:val="28"/>
        </w:rPr>
        <w:t>тузи</w:t>
      </w:r>
      <w:r w:rsidRPr="00BC5744">
        <w:rPr>
          <w:sz w:val="28"/>
          <w:szCs w:val="28"/>
        </w:rPr>
        <w:t>лган:</w:t>
      </w: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09440" behindDoc="0" locked="0" layoutInCell="1" allowOverlap="1">
                <wp:simplePos x="0" y="0"/>
                <wp:positionH relativeFrom="column">
                  <wp:posOffset>2089785</wp:posOffset>
                </wp:positionH>
                <wp:positionV relativeFrom="paragraph">
                  <wp:posOffset>10160</wp:posOffset>
                </wp:positionV>
                <wp:extent cx="1796415" cy="1367155"/>
                <wp:effectExtent l="3175" t="0" r="635" b="4445"/>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6415" cy="136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0ABDAFA" wp14:editId="7BFC6609">
                                  <wp:extent cx="1609725" cy="127635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09725" cy="1276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0" o:spid="_x0000_s1075" type="#_x0000_t202" style="position:absolute;left:0;text-align:left;margin-left:164.55pt;margin-top:.8pt;width:141.45pt;height:107.6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gsyxQIAAMI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20ABDAFA" wp14:editId="7BFC6609">
                            <wp:extent cx="1609725" cy="127635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09725" cy="1276350"/>
                                    </a:xfrm>
                                    <a:prstGeom prst="rect">
                                      <a:avLst/>
                                    </a:prstGeom>
                                    <a:noFill/>
                                    <a:ln>
                                      <a:noFill/>
                                    </a:ln>
                                  </pic:spPr>
                                </pic:pic>
                              </a:graphicData>
                            </a:graphic>
                          </wp:inline>
                        </w:drawing>
                      </w:r>
                    </w:p>
                  </w:txbxContent>
                </v:textbox>
              </v:shape>
            </w:pict>
          </mc:Fallback>
        </mc:AlternateConten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Default="00CF551B" w:rsidP="00CF551B">
      <w:pPr>
        <w:ind w:firstLine="708"/>
        <w:jc w:val="both"/>
        <w:rPr>
          <w:sz w:val="28"/>
          <w:szCs w:val="28"/>
        </w:rPr>
      </w:pPr>
    </w:p>
    <w:p w:rsidR="00CF551B" w:rsidRPr="00BC5744" w:rsidRDefault="00CF551B" w:rsidP="00CF551B">
      <w:pPr>
        <w:ind w:firstLine="708"/>
        <w:jc w:val="both"/>
        <w:rPr>
          <w:sz w:val="28"/>
          <w:szCs w:val="28"/>
        </w:rPr>
      </w:pPr>
      <w:r>
        <w:rPr>
          <w:b/>
          <w:bCs/>
          <w:noProof/>
          <w:sz w:val="28"/>
          <w:szCs w:val="28"/>
          <w:u w:val="single"/>
          <w:lang w:val="en-US" w:eastAsia="en-US"/>
        </w:rPr>
        <mc:AlternateContent>
          <mc:Choice Requires="wps">
            <w:drawing>
              <wp:anchor distT="0" distB="0" distL="114300" distR="114300" simplePos="0" relativeHeight="251710464" behindDoc="0" locked="0" layoutInCell="1" allowOverlap="1">
                <wp:simplePos x="0" y="0"/>
                <wp:positionH relativeFrom="column">
                  <wp:posOffset>-171450</wp:posOffset>
                </wp:positionH>
                <wp:positionV relativeFrom="paragraph">
                  <wp:posOffset>122555</wp:posOffset>
                </wp:positionV>
                <wp:extent cx="1344930" cy="1009650"/>
                <wp:effectExtent l="0" t="0" r="0" b="381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4930"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792E655" wp14:editId="399B2372">
                                  <wp:extent cx="1162050" cy="9144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62050" cy="914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8" o:spid="_x0000_s1076" type="#_x0000_t202" style="position:absolute;left:0;text-align:left;margin-left:-13.5pt;margin-top:9.65pt;width:105.9pt;height:79.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5792E655" wp14:editId="399B2372">
                            <wp:extent cx="1162050" cy="9144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62050" cy="914400"/>
                                    </a:xfrm>
                                    <a:prstGeom prst="rect">
                                      <a:avLst/>
                                    </a:prstGeom>
                                    <a:noFill/>
                                    <a:ln>
                                      <a:noFill/>
                                    </a:ln>
                                  </pic:spPr>
                                </pic:pic>
                              </a:graphicData>
                            </a:graphic>
                          </wp:inline>
                        </w:drawing>
                      </w:r>
                    </w:p>
                  </w:txbxContent>
                </v:textbox>
              </v:shape>
            </w:pict>
          </mc:Fallback>
        </mc:AlternateContent>
      </w:r>
      <w:r w:rsidRPr="00BC5744">
        <w:rPr>
          <w:b/>
          <w:bCs/>
          <w:sz w:val="28"/>
          <w:szCs w:val="28"/>
          <w:u w:val="single"/>
        </w:rPr>
        <w:t>Индол.</w:t>
      </w:r>
      <w:r w:rsidRPr="00BC5744">
        <w:rPr>
          <w:sz w:val="28"/>
          <w:szCs w:val="28"/>
        </w:rPr>
        <w:t xml:space="preserve"> Индол жипслашган гетероциклик бирикмаларга мисол бўлади.</w:t>
      </w:r>
    </w:p>
    <w:p w:rsidR="00CF551B" w:rsidRPr="00BC5744" w:rsidRDefault="00CF551B" w:rsidP="00CF551B">
      <w:pPr>
        <w:ind w:left="2160" w:firstLine="540"/>
        <w:jc w:val="both"/>
        <w:rPr>
          <w:sz w:val="28"/>
          <w:szCs w:val="28"/>
        </w:rPr>
      </w:pPr>
      <w:r w:rsidRPr="00BC5744">
        <w:rPr>
          <w:sz w:val="28"/>
          <w:szCs w:val="28"/>
        </w:rPr>
        <w:t>Индол биринчи маротаба 1886 йилда А. Байер томонидан оксииндолни рух кукуни билан хайдаш орқали олинган. Тошкўмир смоласи таркибида бўлади, у 52</w:t>
      </w:r>
      <w:r w:rsidRPr="00BC5744">
        <w:rPr>
          <w:sz w:val="28"/>
          <w:szCs w:val="28"/>
          <w:vertAlign w:val="superscript"/>
        </w:rPr>
        <w:t>0</w:t>
      </w:r>
      <w:r w:rsidRPr="00BC5744">
        <w:rPr>
          <w:sz w:val="28"/>
          <w:szCs w:val="28"/>
        </w:rPr>
        <w:t>С да суюқланадиган рангсиз, қўланса хидли, кристалл модда.</w:t>
      </w:r>
    </w:p>
    <w:p w:rsidR="00CF551B" w:rsidRPr="00BC5744" w:rsidRDefault="00CF551B" w:rsidP="00CF551B">
      <w:pPr>
        <w:pStyle w:val="2"/>
        <w:rPr>
          <w:szCs w:val="28"/>
        </w:rPr>
      </w:pPr>
      <w:r w:rsidRPr="00BC5744">
        <w:rPr>
          <w:szCs w:val="28"/>
        </w:rPr>
        <w:t>Индолни асосан қуйидаги усуллар ёрдамида синтезт қилиб олиш мумкин:</w:t>
      </w:r>
    </w:p>
    <w:p w:rsidR="00CF551B" w:rsidRPr="00BC5744" w:rsidRDefault="00CF551B" w:rsidP="00CF551B">
      <w:pPr>
        <w:ind w:firstLine="708"/>
        <w:jc w:val="both"/>
        <w:rPr>
          <w:sz w:val="28"/>
          <w:szCs w:val="28"/>
        </w:rPr>
      </w:pPr>
      <w:r w:rsidRPr="00BC5744">
        <w:rPr>
          <w:sz w:val="28"/>
          <w:szCs w:val="28"/>
        </w:rPr>
        <w:t xml:space="preserve">1. Формил-о-толуидинни ички молекуляр жипслаштириш. Бу индол молекуласининг </w:t>
      </w:r>
      <w:r>
        <w:rPr>
          <w:sz w:val="28"/>
          <w:szCs w:val="28"/>
        </w:rPr>
        <w:t>тузилиши</w:t>
      </w:r>
      <w:r w:rsidRPr="00BC5744">
        <w:rPr>
          <w:sz w:val="28"/>
          <w:szCs w:val="28"/>
        </w:rPr>
        <w:t xml:space="preserve">ни исботлашда </w:t>
      </w:r>
      <w:r>
        <w:rPr>
          <w:sz w:val="28"/>
          <w:szCs w:val="28"/>
        </w:rPr>
        <w:t>муҳим</w:t>
      </w:r>
      <w:r w:rsidRPr="00BC5744">
        <w:rPr>
          <w:sz w:val="28"/>
          <w:szCs w:val="28"/>
        </w:rPr>
        <w:t xml:space="preserve"> а</w:t>
      </w:r>
      <w:r>
        <w:rPr>
          <w:sz w:val="28"/>
          <w:szCs w:val="28"/>
        </w:rPr>
        <w:t>ҳам</w:t>
      </w:r>
      <w:r w:rsidRPr="00BC5744">
        <w:rPr>
          <w:sz w:val="28"/>
          <w:szCs w:val="28"/>
        </w:rPr>
        <w:t>ият касб этади.</w: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1488" behindDoc="0" locked="0" layoutInCell="1" allowOverlap="1">
                <wp:simplePos x="0" y="0"/>
                <wp:positionH relativeFrom="column">
                  <wp:posOffset>1371600</wp:posOffset>
                </wp:positionH>
                <wp:positionV relativeFrom="paragraph">
                  <wp:posOffset>-228600</wp:posOffset>
                </wp:positionV>
                <wp:extent cx="3124835" cy="885825"/>
                <wp:effectExtent l="0" t="0" r="0" b="635"/>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35" cy="88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455B3134" wp14:editId="567B5FBF">
                                  <wp:extent cx="2943225" cy="790575"/>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43225" cy="7905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6" o:spid="_x0000_s1077" type="#_x0000_t202" style="position:absolute;left:0;text-align:left;margin-left:108pt;margin-top:-18pt;width:246.05pt;height:69.7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455B3134" wp14:editId="567B5FBF">
                            <wp:extent cx="2943225" cy="790575"/>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43225" cy="790575"/>
                                    </a:xfrm>
                                    <a:prstGeom prst="rect">
                                      <a:avLst/>
                                    </a:prstGeom>
                                    <a:noFill/>
                                    <a:ln>
                                      <a:noFill/>
                                    </a:ln>
                                  </pic:spPr>
                                </pic:pic>
                              </a:graphicData>
                            </a:graphic>
                          </wp:inline>
                        </w:drawing>
                      </w:r>
                    </w:p>
                  </w:txbxContent>
                </v:textbox>
              </v:shape>
            </w:pict>
          </mc:Fallback>
        </mc:AlternateConten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2512" behindDoc="0" locked="0" layoutInCell="1" allowOverlap="1">
                <wp:simplePos x="0" y="0"/>
                <wp:positionH relativeFrom="column">
                  <wp:posOffset>948055</wp:posOffset>
                </wp:positionH>
                <wp:positionV relativeFrom="paragraph">
                  <wp:posOffset>358775</wp:posOffset>
                </wp:positionV>
                <wp:extent cx="4090670" cy="891540"/>
                <wp:effectExtent l="4445" t="2540" r="635" b="127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0670" cy="89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F39A1EF" wp14:editId="61065B96">
                                  <wp:extent cx="3905250" cy="8001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905250" cy="800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4" o:spid="_x0000_s1078" type="#_x0000_t202" style="position:absolute;left:0;text-align:left;margin-left:74.65pt;margin-top:28.25pt;width:322.1pt;height:70.2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kFPxQIAAME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7F39A1EF" wp14:editId="61065B96">
                            <wp:extent cx="3905250" cy="8001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905250" cy="800100"/>
                                    </a:xfrm>
                                    <a:prstGeom prst="rect">
                                      <a:avLst/>
                                    </a:prstGeom>
                                    <a:noFill/>
                                    <a:ln>
                                      <a:noFill/>
                                    </a:ln>
                                  </pic:spPr>
                                </pic:pic>
                              </a:graphicData>
                            </a:graphic>
                          </wp:inline>
                        </w:drawing>
                      </w:r>
                    </w:p>
                  </w:txbxContent>
                </v:textbox>
              </v:shape>
            </w:pict>
          </mc:Fallback>
        </mc:AlternateContent>
      </w:r>
      <w:r w:rsidRPr="00BC5744">
        <w:rPr>
          <w:sz w:val="28"/>
          <w:szCs w:val="28"/>
        </w:rPr>
        <w:t xml:space="preserve">2. о-Аминофенилацетальдегидни ички молекуляр  жипслаштириш орқали ҳам индол олинади: </w:t>
      </w: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p>
    <w:p w:rsidR="00CF551B" w:rsidRPr="00BC574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3536" behindDoc="0" locked="0" layoutInCell="1" allowOverlap="1">
                <wp:simplePos x="0" y="0"/>
                <wp:positionH relativeFrom="column">
                  <wp:posOffset>525145</wp:posOffset>
                </wp:positionH>
                <wp:positionV relativeFrom="paragraph">
                  <wp:posOffset>770255</wp:posOffset>
                </wp:positionV>
                <wp:extent cx="5275580" cy="1882140"/>
                <wp:effectExtent l="635" t="2540" r="635" b="127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5580" cy="188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D64D994" wp14:editId="20FBEE71">
                                  <wp:extent cx="5095875" cy="17907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95875" cy="1790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2" o:spid="_x0000_s1079" type="#_x0000_t202" style="position:absolute;left:0;text-align:left;margin-left:41.35pt;margin-top:60.65pt;width:415.4pt;height:148.2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7D64D994" wp14:editId="20FBEE71">
                            <wp:extent cx="5095875" cy="17907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95875" cy="1790700"/>
                                    </a:xfrm>
                                    <a:prstGeom prst="rect">
                                      <a:avLst/>
                                    </a:prstGeom>
                                    <a:noFill/>
                                    <a:ln>
                                      <a:noFill/>
                                    </a:ln>
                                  </pic:spPr>
                                </pic:pic>
                              </a:graphicData>
                            </a:graphic>
                          </wp:inline>
                        </w:drawing>
                      </w:r>
                    </w:p>
                  </w:txbxContent>
                </v:textbox>
              </v:shape>
            </w:pict>
          </mc:Fallback>
        </mc:AlternateContent>
      </w:r>
      <w:r w:rsidRPr="00BC5744">
        <w:rPr>
          <w:sz w:val="28"/>
          <w:szCs w:val="28"/>
        </w:rPr>
        <w:t xml:space="preserve">3. Индол ҳосилаларининг олишнинг кенг тарқалган усулларидан бири альдегид ва кетонларнинг фенилгидрозонларини рух кукуни ёки сульфат кислота билан кўшиб қиздириш </w:t>
      </w:r>
      <w:r>
        <w:rPr>
          <w:sz w:val="28"/>
          <w:szCs w:val="28"/>
        </w:rPr>
        <w:t>ҳисоб</w:t>
      </w:r>
      <w:r w:rsidRPr="00BC5744">
        <w:rPr>
          <w:sz w:val="28"/>
          <w:szCs w:val="28"/>
        </w:rPr>
        <w:t>ланади. Бу усул Фишер томонидан кашф этилган бўлиб, А.Е. Арбузов томонидан такомиллаштирилган.</w:t>
      </w:r>
    </w:p>
    <w:p w:rsidR="00CF551B" w:rsidRPr="00BC5744" w:rsidRDefault="00CF551B" w:rsidP="00CF551B">
      <w:pPr>
        <w:ind w:firstLine="708"/>
        <w:jc w:val="both"/>
        <w:rPr>
          <w:sz w:val="28"/>
          <w:szCs w:val="28"/>
        </w:rPr>
      </w:pPr>
    </w:p>
    <w:p w:rsidR="00CF551B" w:rsidRPr="009868F4" w:rsidRDefault="00CF551B" w:rsidP="00CF551B">
      <w:pPr>
        <w:ind w:firstLine="708"/>
        <w:jc w:val="both"/>
      </w:pPr>
    </w:p>
    <w:p w:rsidR="00CF551B" w:rsidRPr="009868F4" w:rsidRDefault="00CF551B" w:rsidP="00CF551B">
      <w:pPr>
        <w:ind w:firstLine="708"/>
        <w:jc w:val="both"/>
      </w:pPr>
    </w:p>
    <w:p w:rsidR="00CF551B" w:rsidRPr="009868F4" w:rsidRDefault="00CF551B" w:rsidP="00CF551B">
      <w:pPr>
        <w:ind w:firstLine="708"/>
        <w:jc w:val="both"/>
      </w:pPr>
    </w:p>
    <w:p w:rsidR="00CF551B" w:rsidRPr="009868F4" w:rsidRDefault="00CF551B" w:rsidP="00CF551B">
      <w:pPr>
        <w:ind w:firstLine="708"/>
        <w:jc w:val="both"/>
      </w:pPr>
    </w:p>
    <w:p w:rsidR="00CF551B" w:rsidRPr="009868F4" w:rsidRDefault="00CF551B" w:rsidP="00CF551B">
      <w:pPr>
        <w:ind w:firstLine="708"/>
        <w:jc w:val="both"/>
      </w:pPr>
    </w:p>
    <w:p w:rsidR="00CF551B" w:rsidRPr="009868F4" w:rsidRDefault="00CF551B" w:rsidP="00CF551B">
      <w:pPr>
        <w:ind w:firstLine="708"/>
        <w:jc w:val="both"/>
      </w:pPr>
    </w:p>
    <w:p w:rsidR="00CF551B" w:rsidRPr="009868F4" w:rsidRDefault="00CF551B" w:rsidP="00CF551B">
      <w:pPr>
        <w:ind w:firstLine="708"/>
        <w:jc w:val="both"/>
      </w:pPr>
    </w:p>
    <w:p w:rsidR="00CF551B" w:rsidRPr="009868F4" w:rsidRDefault="00CF551B" w:rsidP="00CF551B">
      <w:pPr>
        <w:ind w:firstLine="708"/>
        <w:jc w:val="both"/>
      </w:pPr>
    </w:p>
    <w:p w:rsidR="00CF551B" w:rsidRPr="009868F4" w:rsidRDefault="00CF551B" w:rsidP="00CF551B">
      <w:pPr>
        <w:ind w:firstLine="708"/>
        <w:jc w:val="both"/>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4560" behindDoc="0" locked="0" layoutInCell="1" allowOverlap="1">
                <wp:simplePos x="0" y="0"/>
                <wp:positionH relativeFrom="column">
                  <wp:posOffset>918210</wp:posOffset>
                </wp:positionH>
                <wp:positionV relativeFrom="paragraph">
                  <wp:posOffset>808355</wp:posOffset>
                </wp:positionV>
                <wp:extent cx="4034790" cy="957580"/>
                <wp:effectExtent l="3175" t="1270" r="635" b="3175"/>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4790" cy="957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5191836C" wp14:editId="566B9CC7">
                                  <wp:extent cx="3848100" cy="86677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48100" cy="8667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0" o:spid="_x0000_s1080" type="#_x0000_t202" style="position:absolute;left:0;text-align:left;margin-left:72.3pt;margin-top:63.65pt;width:317.7pt;height:75.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5191836C" wp14:editId="566B9CC7">
                            <wp:extent cx="3848100" cy="86677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48100" cy="866775"/>
                                    </a:xfrm>
                                    <a:prstGeom prst="rect">
                                      <a:avLst/>
                                    </a:prstGeom>
                                    <a:noFill/>
                                    <a:ln>
                                      <a:noFill/>
                                    </a:ln>
                                  </pic:spPr>
                                </pic:pic>
                              </a:graphicData>
                            </a:graphic>
                          </wp:inline>
                        </w:drawing>
                      </w:r>
                    </w:p>
                  </w:txbxContent>
                </v:textbox>
              </v:shape>
            </w:pict>
          </mc:Fallback>
        </mc:AlternateContent>
      </w:r>
      <w:r w:rsidRPr="003D3FD4">
        <w:rPr>
          <w:sz w:val="28"/>
          <w:szCs w:val="28"/>
        </w:rPr>
        <w:t xml:space="preserve">Кейинги йилларда адабиётларда индол ва унинг ҳосилаларини олишга бағишланган қатор янги усуллар пайдо бўлди. Анилин ва унинг ҳосилалари гликоллар ёки аминоспиртлар билан биргаликда юқори </w:t>
      </w:r>
      <w:r>
        <w:rPr>
          <w:sz w:val="28"/>
          <w:szCs w:val="28"/>
        </w:rPr>
        <w:t>ҳарорат</w:t>
      </w:r>
      <w:r w:rsidRPr="003D3FD4">
        <w:rPr>
          <w:sz w:val="28"/>
          <w:szCs w:val="28"/>
        </w:rPr>
        <w:t>да (400-500</w:t>
      </w:r>
      <w:r w:rsidRPr="003D3FD4">
        <w:rPr>
          <w:sz w:val="28"/>
          <w:szCs w:val="28"/>
          <w:vertAlign w:val="superscript"/>
        </w:rPr>
        <w:t>0</w:t>
      </w:r>
      <w:r w:rsidRPr="003D3FD4">
        <w:rPr>
          <w:sz w:val="28"/>
          <w:szCs w:val="28"/>
        </w:rPr>
        <w:t xml:space="preserve">С) </w:t>
      </w:r>
      <w:r>
        <w:rPr>
          <w:sz w:val="28"/>
          <w:szCs w:val="28"/>
        </w:rPr>
        <w:t>катализатор</w:t>
      </w:r>
      <w:r w:rsidRPr="003D3FD4">
        <w:rPr>
          <w:sz w:val="28"/>
          <w:szCs w:val="28"/>
        </w:rPr>
        <w:t>лар устидан ўтказилган индол ва унинг ҳосилалари ҳосил бўлади: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 xml:space="preserve">Бу ерда </w:t>
      </w:r>
      <w:r w:rsidRPr="003D3FD4">
        <w:rPr>
          <w:sz w:val="28"/>
          <w:szCs w:val="28"/>
          <w:lang w:val="en-US"/>
        </w:rPr>
        <w:t>R</w:t>
      </w:r>
      <w:r w:rsidRPr="003D3FD4">
        <w:rPr>
          <w:sz w:val="28"/>
          <w:szCs w:val="28"/>
        </w:rPr>
        <w:t xml:space="preserve"> = галоген, - ОН, алкил, арил ва бошқалар.</w:t>
      </w: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5584" behindDoc="0" locked="0" layoutInCell="1" allowOverlap="1">
                <wp:simplePos x="0" y="0"/>
                <wp:positionH relativeFrom="column">
                  <wp:posOffset>758190</wp:posOffset>
                </wp:positionH>
                <wp:positionV relativeFrom="paragraph">
                  <wp:posOffset>505460</wp:posOffset>
                </wp:positionV>
                <wp:extent cx="4594860" cy="3046730"/>
                <wp:effectExtent l="0" t="0" r="635" b="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046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E960F99" wp14:editId="5DE16B1F">
                                  <wp:extent cx="4410075" cy="295275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410075" cy="2952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8" o:spid="_x0000_s1081" type="#_x0000_t202" style="position:absolute;left:0;text-align:left;margin-left:59.7pt;margin-top:39.8pt;width:361.8pt;height:239.9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7E960F99" wp14:editId="5DE16B1F">
                            <wp:extent cx="4410075" cy="295275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410075" cy="2952750"/>
                                    </a:xfrm>
                                    <a:prstGeom prst="rect">
                                      <a:avLst/>
                                    </a:prstGeom>
                                    <a:noFill/>
                                    <a:ln>
                                      <a:noFill/>
                                    </a:ln>
                                  </pic:spPr>
                                </pic:pic>
                              </a:graphicData>
                            </a:graphic>
                          </wp:inline>
                        </w:drawing>
                      </w:r>
                    </w:p>
                  </w:txbxContent>
                </v:textbox>
              </v:shape>
            </w:pict>
          </mc:Fallback>
        </mc:AlternateContent>
      </w:r>
      <w:r w:rsidRPr="003D3FD4">
        <w:rPr>
          <w:sz w:val="28"/>
          <w:szCs w:val="28"/>
        </w:rPr>
        <w:t>Бу реакциянинг механизмини ўрганиш натижасида индол бир неча босқичда ҳосил бўлишлиги исботланди. Реакция қуйидаги босқичлар орқали боради: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6608" behindDoc="0" locked="0" layoutInCell="1" allowOverlap="1">
                <wp:simplePos x="0" y="0"/>
                <wp:positionH relativeFrom="column">
                  <wp:posOffset>1205865</wp:posOffset>
                </wp:positionH>
                <wp:positionV relativeFrom="paragraph">
                  <wp:posOffset>565785</wp:posOffset>
                </wp:positionV>
                <wp:extent cx="3861435" cy="1558290"/>
                <wp:effectExtent l="0" t="0" r="635" b="381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1435" cy="155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52CE47A" wp14:editId="2645CD66">
                                  <wp:extent cx="3676650" cy="14668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76650" cy="14668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6" o:spid="_x0000_s1082" type="#_x0000_t202" style="position:absolute;left:0;text-align:left;margin-left:94.95pt;margin-top:44.55pt;width:304.05pt;height:122.7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052CE47A" wp14:editId="2645CD66">
                            <wp:extent cx="3676650" cy="14668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76650" cy="1466850"/>
                                    </a:xfrm>
                                    <a:prstGeom prst="rect">
                                      <a:avLst/>
                                    </a:prstGeom>
                                    <a:noFill/>
                                    <a:ln>
                                      <a:noFill/>
                                    </a:ln>
                                  </pic:spPr>
                                </pic:pic>
                              </a:graphicData>
                            </a:graphic>
                          </wp:inline>
                        </w:drawing>
                      </w:r>
                    </w:p>
                  </w:txbxContent>
                </v:textbox>
              </v:shape>
            </w:pict>
          </mc:Fallback>
        </mc:AlternateContent>
      </w:r>
      <w:r w:rsidRPr="003D3FD4">
        <w:rPr>
          <w:sz w:val="28"/>
          <w:szCs w:val="28"/>
        </w:rPr>
        <w:t xml:space="preserve">2-алкилиндоллар о-толуидин ва бир асосли карбон кислоталарни юқори </w:t>
      </w:r>
      <w:r>
        <w:rPr>
          <w:sz w:val="28"/>
          <w:szCs w:val="28"/>
        </w:rPr>
        <w:t>ҳарорат</w:t>
      </w:r>
      <w:r w:rsidRPr="003D3FD4">
        <w:rPr>
          <w:sz w:val="28"/>
          <w:szCs w:val="28"/>
        </w:rPr>
        <w:t>да (400-500</w:t>
      </w:r>
      <w:r w:rsidRPr="003D3FD4">
        <w:rPr>
          <w:sz w:val="28"/>
          <w:szCs w:val="28"/>
          <w:vertAlign w:val="superscript"/>
        </w:rPr>
        <w:t>0</w:t>
      </w:r>
      <w:r w:rsidRPr="003D3FD4">
        <w:rPr>
          <w:sz w:val="28"/>
          <w:szCs w:val="28"/>
        </w:rPr>
        <w:t xml:space="preserve">С) </w:t>
      </w:r>
      <w:r>
        <w:rPr>
          <w:sz w:val="28"/>
          <w:szCs w:val="28"/>
        </w:rPr>
        <w:t>катализатор</w:t>
      </w:r>
      <w:r w:rsidRPr="003D3FD4">
        <w:rPr>
          <w:sz w:val="28"/>
          <w:szCs w:val="28"/>
        </w:rPr>
        <w:t>лар устидан утказилганда яхши унум билан ҳосил бўлади (Д.Юсупов ва бошқалар).</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E058B3" w:rsidRDefault="00CF551B" w:rsidP="00CF551B">
      <w:pPr>
        <w:ind w:firstLine="708"/>
        <w:jc w:val="both"/>
      </w:pPr>
      <w:r w:rsidRPr="00E058B3">
        <w:t xml:space="preserve">Бу ерда </w:t>
      </w:r>
      <w:r w:rsidRPr="00E058B3">
        <w:rPr>
          <w:lang w:val="en-US"/>
        </w:rPr>
        <w:t>R</w:t>
      </w:r>
      <w:r w:rsidRPr="00E058B3">
        <w:t xml:space="preserve"> = СН</w:t>
      </w:r>
      <w:r w:rsidRPr="00E058B3">
        <w:rPr>
          <w:vertAlign w:val="subscript"/>
        </w:rPr>
        <w:t>3</w:t>
      </w:r>
      <w:r w:rsidRPr="00E058B3">
        <w:t>; - С</w:t>
      </w:r>
      <w:r w:rsidRPr="00E058B3">
        <w:rPr>
          <w:vertAlign w:val="subscript"/>
        </w:rPr>
        <w:t>2</w:t>
      </w:r>
      <w:r w:rsidRPr="00E058B3">
        <w:t>Н</w:t>
      </w:r>
      <w:r w:rsidRPr="00E058B3">
        <w:rPr>
          <w:vertAlign w:val="subscript"/>
        </w:rPr>
        <w:t>5</w:t>
      </w:r>
      <w:r w:rsidRPr="00E058B3">
        <w:t>; - С</w:t>
      </w:r>
      <w:r w:rsidRPr="00E058B3">
        <w:rPr>
          <w:vertAlign w:val="subscript"/>
        </w:rPr>
        <w:t>3</w:t>
      </w:r>
      <w:r w:rsidRPr="00E058B3">
        <w:t>Н</w:t>
      </w:r>
      <w:r w:rsidRPr="00E058B3">
        <w:rPr>
          <w:vertAlign w:val="subscript"/>
        </w:rPr>
        <w:t>7</w:t>
      </w:r>
      <w:r w:rsidRPr="00E058B3">
        <w:t>, ва бошқалар.</w:t>
      </w:r>
    </w:p>
    <w:p w:rsidR="00CF551B" w:rsidRPr="003D3FD4" w:rsidRDefault="00CF551B" w:rsidP="00CF551B">
      <w:pPr>
        <w:ind w:firstLine="708"/>
        <w:jc w:val="both"/>
        <w:rPr>
          <w:sz w:val="28"/>
          <w:szCs w:val="28"/>
        </w:rPr>
      </w:pPr>
      <w:r w:rsidRPr="003D3FD4">
        <w:rPr>
          <w:sz w:val="28"/>
          <w:szCs w:val="28"/>
        </w:rPr>
        <w:t xml:space="preserve">Индол ва скатол (3-метилиндол, суюқланиш </w:t>
      </w:r>
      <w:r>
        <w:rPr>
          <w:sz w:val="28"/>
          <w:szCs w:val="28"/>
        </w:rPr>
        <w:t>ҳарорат</w:t>
      </w:r>
      <w:r w:rsidRPr="003D3FD4">
        <w:rPr>
          <w:sz w:val="28"/>
          <w:szCs w:val="28"/>
        </w:rPr>
        <w:t>и 95</w:t>
      </w:r>
      <w:r w:rsidRPr="003D3FD4">
        <w:rPr>
          <w:sz w:val="28"/>
          <w:szCs w:val="28"/>
          <w:vertAlign w:val="superscript"/>
        </w:rPr>
        <w:t>0</w:t>
      </w:r>
      <w:r w:rsidRPr="003D3FD4">
        <w:rPr>
          <w:sz w:val="28"/>
          <w:szCs w:val="28"/>
        </w:rPr>
        <w:t xml:space="preserve">С) оқсил моддаларнинг чириши натижасида ҳосил бўладилар. </w:t>
      </w:r>
      <w:r>
        <w:rPr>
          <w:sz w:val="28"/>
          <w:szCs w:val="28"/>
        </w:rPr>
        <w:t>Ҳар</w:t>
      </w:r>
      <w:r w:rsidRPr="003D3FD4">
        <w:rPr>
          <w:sz w:val="28"/>
          <w:szCs w:val="28"/>
        </w:rPr>
        <w:t xml:space="preserve"> иккиси </w:t>
      </w:r>
      <w:r>
        <w:rPr>
          <w:sz w:val="28"/>
          <w:szCs w:val="28"/>
        </w:rPr>
        <w:t>ҳам</w:t>
      </w:r>
      <w:r w:rsidRPr="003D3FD4">
        <w:rPr>
          <w:sz w:val="28"/>
          <w:szCs w:val="28"/>
        </w:rPr>
        <w:t xml:space="preserve"> ўта қўланса хидга эга. Индол жуда оз миқдорда  эритувчиларга қўшилганда гул хидини беради. У жасмин ва апелсин гуллари таркибида учрайди.</w:t>
      </w:r>
    </w:p>
    <w:p w:rsidR="00CF551B" w:rsidRPr="003D3FD4" w:rsidRDefault="00CF551B" w:rsidP="00CF551B">
      <w:pPr>
        <w:ind w:firstLine="708"/>
        <w:jc w:val="both"/>
        <w:rPr>
          <w:sz w:val="28"/>
          <w:szCs w:val="28"/>
        </w:rPr>
      </w:pPr>
      <w:r w:rsidRPr="003D3FD4">
        <w:rPr>
          <w:sz w:val="28"/>
          <w:szCs w:val="28"/>
        </w:rPr>
        <w:t>Индолнинг кимёвий хоссалари пирролникига ўхшаш. Индол пирролга ўхшаш кучсиз асос хоссасига эга. Шунинг билан бирга, у фенолнинг хоссаларини такрорлайди (кучсиз кислота). Кислоталар таъсирида полимерланиб кетади. Пирролга ухшаш хлорид кислота билан намланган қарағай таёқчани қизил рангга бўяйди (Эрлих реакцияси).</w:t>
      </w:r>
    </w:p>
    <w:p w:rsidR="00CF551B" w:rsidRPr="003D3FD4" w:rsidRDefault="00CF551B" w:rsidP="00CF551B">
      <w:pPr>
        <w:ind w:firstLine="708"/>
        <w:jc w:val="both"/>
        <w:rPr>
          <w:sz w:val="28"/>
          <w:szCs w:val="28"/>
        </w:rPr>
      </w:pPr>
      <w:r w:rsidRPr="003D3FD4">
        <w:rPr>
          <w:sz w:val="28"/>
          <w:szCs w:val="28"/>
          <w:u w:val="single"/>
        </w:rPr>
        <w:t>Кимёвий хоссалари.</w:t>
      </w:r>
      <w:r w:rsidRPr="00B9213D">
        <w:rPr>
          <w:sz w:val="28"/>
          <w:szCs w:val="28"/>
        </w:rPr>
        <w:t xml:space="preserve"> </w:t>
      </w:r>
      <w:r>
        <w:rPr>
          <w:noProof/>
          <w:sz w:val="28"/>
          <w:szCs w:val="28"/>
          <w:lang w:val="en-US" w:eastAsia="en-US"/>
        </w:rPr>
        <mc:AlternateContent>
          <mc:Choice Requires="wps">
            <w:drawing>
              <wp:anchor distT="0" distB="0" distL="114300" distR="114300" simplePos="0" relativeHeight="251717632" behindDoc="0" locked="0" layoutInCell="1" allowOverlap="1">
                <wp:simplePos x="0" y="0"/>
                <wp:positionH relativeFrom="column">
                  <wp:posOffset>1393190</wp:posOffset>
                </wp:positionH>
                <wp:positionV relativeFrom="paragraph">
                  <wp:posOffset>250825</wp:posOffset>
                </wp:positionV>
                <wp:extent cx="3293110" cy="843915"/>
                <wp:effectExtent l="1905" t="1270" r="635" b="254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3110" cy="843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975138C" wp14:editId="0B7BA419">
                                  <wp:extent cx="3105150" cy="7524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105150"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4" o:spid="_x0000_s1083" type="#_x0000_t202" style="position:absolute;left:0;text-align:left;margin-left:109.7pt;margin-top:19.75pt;width:259.3pt;height:66.4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2975138C" wp14:editId="0B7BA419">
                            <wp:extent cx="3105150" cy="7524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105150" cy="752475"/>
                                    </a:xfrm>
                                    <a:prstGeom prst="rect">
                                      <a:avLst/>
                                    </a:prstGeom>
                                    <a:noFill/>
                                    <a:ln>
                                      <a:noFill/>
                                    </a:ln>
                                  </pic:spPr>
                                </pic:pic>
                              </a:graphicData>
                            </a:graphic>
                          </wp:inline>
                        </w:drawing>
                      </w:r>
                    </w:p>
                  </w:txbxContent>
                </v:textbox>
              </v:shape>
            </w:pict>
          </mc:Fallback>
        </mc:AlternateContent>
      </w:r>
      <w:r w:rsidRPr="003D3FD4">
        <w:rPr>
          <w:sz w:val="28"/>
          <w:szCs w:val="28"/>
        </w:rPr>
        <w:t>1. Индол калий ёки натрий билан  индол калий ёки индол натрийни ҳосил қилади: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 xml:space="preserve">2. Электрофиль алмашиниш реакциялари вақтида ўринбосарлар асосан 3 – </w:t>
      </w:r>
      <w:r>
        <w:rPr>
          <w:sz w:val="28"/>
          <w:szCs w:val="28"/>
        </w:rPr>
        <w:t>ҳол</w:t>
      </w:r>
      <w:r w:rsidRPr="003D3FD4">
        <w:rPr>
          <w:sz w:val="28"/>
          <w:szCs w:val="28"/>
        </w:rPr>
        <w:t xml:space="preserve">атдаги водород билан алмашинадилар. Агар 3 – </w:t>
      </w:r>
      <w:r>
        <w:rPr>
          <w:sz w:val="28"/>
          <w:szCs w:val="28"/>
        </w:rPr>
        <w:t>ҳол</w:t>
      </w:r>
      <w:r w:rsidRPr="003D3FD4">
        <w:rPr>
          <w:sz w:val="28"/>
          <w:szCs w:val="28"/>
        </w:rPr>
        <w:t xml:space="preserve">ат банд бўлса у </w:t>
      </w:r>
      <w:r>
        <w:rPr>
          <w:sz w:val="28"/>
          <w:szCs w:val="28"/>
        </w:rPr>
        <w:t>ҳол</w:t>
      </w:r>
      <w:r w:rsidRPr="003D3FD4">
        <w:rPr>
          <w:sz w:val="28"/>
          <w:szCs w:val="28"/>
        </w:rPr>
        <w:t xml:space="preserve">да алмашиниш 2 – </w:t>
      </w:r>
      <w:r>
        <w:rPr>
          <w:sz w:val="28"/>
          <w:szCs w:val="28"/>
        </w:rPr>
        <w:t>ҳол</w:t>
      </w:r>
      <w:r w:rsidRPr="003D3FD4">
        <w:rPr>
          <w:sz w:val="28"/>
          <w:szCs w:val="28"/>
        </w:rPr>
        <w:t xml:space="preserve">атдаги водородлар </w:t>
      </w:r>
      <w:r>
        <w:rPr>
          <w:sz w:val="28"/>
          <w:szCs w:val="28"/>
        </w:rPr>
        <w:t>ҳисоб</w:t>
      </w:r>
      <w:r w:rsidRPr="003D3FD4">
        <w:rPr>
          <w:sz w:val="28"/>
          <w:szCs w:val="28"/>
        </w:rPr>
        <w:t>ига боради.</w:t>
      </w:r>
    </w:p>
    <w:p w:rsidR="00CF551B" w:rsidRPr="003D3FD4" w:rsidRDefault="00CF551B" w:rsidP="00CF551B">
      <w:pPr>
        <w:ind w:firstLine="708"/>
        <w:jc w:val="both"/>
        <w:rPr>
          <w:sz w:val="28"/>
          <w:szCs w:val="28"/>
        </w:rPr>
      </w:pPr>
      <w:r w:rsidRPr="003D3FD4">
        <w:rPr>
          <w:sz w:val="28"/>
          <w:szCs w:val="28"/>
        </w:rPr>
        <w:t xml:space="preserve"> 3 – </w:t>
      </w:r>
      <w:r>
        <w:rPr>
          <w:sz w:val="28"/>
          <w:szCs w:val="28"/>
        </w:rPr>
        <w:t>ҳол</w:t>
      </w:r>
      <w:r w:rsidRPr="003D3FD4">
        <w:rPr>
          <w:sz w:val="28"/>
          <w:szCs w:val="28"/>
        </w:rPr>
        <w:t xml:space="preserve">атда алмашиш осон боришига сабаб, унинг барқарорлик резонанси бензол </w:t>
      </w:r>
      <w:r>
        <w:rPr>
          <w:sz w:val="28"/>
          <w:szCs w:val="28"/>
        </w:rPr>
        <w:t>ҳалқа</w:t>
      </w:r>
      <w:r w:rsidRPr="003D3FD4">
        <w:rPr>
          <w:sz w:val="28"/>
          <w:szCs w:val="28"/>
        </w:rPr>
        <w:t xml:space="preserve">сидаги туташишнинг йуқолишига олиб келмайди. </w:t>
      </w: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8656" behindDoc="0" locked="0" layoutInCell="1" allowOverlap="1">
                <wp:simplePos x="0" y="0"/>
                <wp:positionH relativeFrom="column">
                  <wp:posOffset>970280</wp:posOffset>
                </wp:positionH>
                <wp:positionV relativeFrom="paragraph">
                  <wp:posOffset>0</wp:posOffset>
                </wp:positionV>
                <wp:extent cx="4034155" cy="824865"/>
                <wp:effectExtent l="0" t="4445" r="0"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4155" cy="824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C76C7DD" wp14:editId="43DE0E3A">
                                  <wp:extent cx="3848100" cy="7334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848100"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2" o:spid="_x0000_s1084" type="#_x0000_t202" style="position:absolute;left:0;text-align:left;margin-left:76.4pt;margin-top:0;width:317.65pt;height:64.9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QJPxA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" filled="f" stroked="f">
                <v:textbox style="mso-fit-shape-to-text:t">
                  <w:txbxContent>
                    <w:p w:rsidR="00CF551B" w:rsidRDefault="00CF551B" w:rsidP="00CF551B">
                      <w:r>
                        <w:rPr>
                          <w:noProof/>
                          <w:lang w:val="en-US" w:eastAsia="en-US"/>
                        </w:rPr>
                        <w:drawing>
                          <wp:inline distT="0" distB="0" distL="0" distR="0" wp14:anchorId="0C76C7DD" wp14:editId="43DE0E3A">
                            <wp:extent cx="3848100" cy="7334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848100" cy="733425"/>
                                    </a:xfrm>
                                    <a:prstGeom prst="rect">
                                      <a:avLst/>
                                    </a:prstGeom>
                                    <a:noFill/>
                                    <a:ln>
                                      <a:noFill/>
                                    </a:ln>
                                  </pic:spPr>
                                </pic:pic>
                              </a:graphicData>
                            </a:graphic>
                          </wp:inline>
                        </w:drawing>
                      </w:r>
                    </w:p>
                  </w:txbxContent>
                </v:textbox>
              </v:shape>
            </w:pict>
          </mc:Fallback>
        </mc:AlternateConten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 xml:space="preserve">Индол платина </w:t>
      </w:r>
      <w:r>
        <w:rPr>
          <w:sz w:val="28"/>
          <w:szCs w:val="28"/>
        </w:rPr>
        <w:t>катализатор</w:t>
      </w:r>
      <w:r w:rsidRPr="003D3FD4">
        <w:rPr>
          <w:sz w:val="28"/>
          <w:szCs w:val="28"/>
        </w:rPr>
        <w:t>и иштирокида водород билан қайтарилганда 2,3-дигидроиндол ҳосил бўлади.</w:t>
      </w: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0704" behindDoc="0" locked="0" layoutInCell="1" allowOverlap="1">
                <wp:simplePos x="0" y="0"/>
                <wp:positionH relativeFrom="column">
                  <wp:posOffset>418465</wp:posOffset>
                </wp:positionH>
                <wp:positionV relativeFrom="paragraph">
                  <wp:posOffset>279400</wp:posOffset>
                </wp:positionV>
                <wp:extent cx="5102225" cy="1662430"/>
                <wp:effectExtent l="0" t="0" r="4445" b="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2225" cy="166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4D95DA31" wp14:editId="08E05C13">
                                  <wp:extent cx="4914900" cy="15716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914900" cy="1571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0" o:spid="_x0000_s1085" type="#_x0000_t202" style="position:absolute;left:0;text-align:left;margin-left:32.95pt;margin-top:22pt;width:401.75pt;height:130.9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4D95DA31" wp14:editId="08E05C13">
                            <wp:extent cx="4914900" cy="15716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914900" cy="1571625"/>
                                    </a:xfrm>
                                    <a:prstGeom prst="rect">
                                      <a:avLst/>
                                    </a:prstGeom>
                                    <a:noFill/>
                                    <a:ln>
                                      <a:noFill/>
                                    </a:ln>
                                  </pic:spPr>
                                </pic:pic>
                              </a:graphicData>
                            </a:graphic>
                          </wp:inline>
                        </w:drawing>
                      </w:r>
                    </w:p>
                  </w:txbxContent>
                </v:textbox>
              </v:shape>
            </w:pict>
          </mc:Fallback>
        </mc:AlternateContent>
      </w:r>
      <w:r w:rsidRPr="003D3FD4">
        <w:rPr>
          <w:sz w:val="28"/>
          <w:szCs w:val="28"/>
        </w:rPr>
        <w:t>Индол хлороформ билан ишқор иштирокида 3-индолкарбальдегид ва 3-хлорхинолин аралашмасини ҳосил қилади: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19680" behindDoc="0" locked="0" layoutInCell="1" allowOverlap="1">
                <wp:simplePos x="0" y="0"/>
                <wp:positionH relativeFrom="column">
                  <wp:posOffset>605790</wp:posOffset>
                </wp:positionH>
                <wp:positionV relativeFrom="paragraph">
                  <wp:posOffset>1261110</wp:posOffset>
                </wp:positionV>
                <wp:extent cx="4394835" cy="3768090"/>
                <wp:effectExtent l="0" t="0" r="635" b="381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3768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012715B0" wp14:editId="5377A953">
                                  <wp:extent cx="4210050" cy="36766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10050" cy="36766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8" o:spid="_x0000_s1086" type="#_x0000_t202" style="position:absolute;left:0;text-align:left;margin-left:47.7pt;margin-top:99.3pt;width:346.05pt;height:296.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012715B0" wp14:editId="5377A953">
                            <wp:extent cx="4210050" cy="36766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10050" cy="3676650"/>
                                    </a:xfrm>
                                    <a:prstGeom prst="rect">
                                      <a:avLst/>
                                    </a:prstGeom>
                                    <a:noFill/>
                                    <a:ln>
                                      <a:noFill/>
                                    </a:ln>
                                  </pic:spPr>
                                </pic:pic>
                              </a:graphicData>
                            </a:graphic>
                          </wp:inline>
                        </w:drawing>
                      </w:r>
                    </w:p>
                  </w:txbxContent>
                </v:textbox>
              </v:shape>
            </w:pict>
          </mc:Fallback>
        </mc:AlternateContent>
      </w:r>
      <w:r w:rsidRPr="003D3FD4">
        <w:rPr>
          <w:sz w:val="28"/>
          <w:szCs w:val="28"/>
        </w:rPr>
        <w:t xml:space="preserve">Индолни фақат сульфурил хлорид билан галогенлаш мумкин. У этилнитрит билан нитроланганда 3-нитроиндол ҳосил бўлади. Индол сульфат ангидриднинг пиридин билан ҳосил қилган комплекси билан сульфоланганда индол 3–сульфокислота ҳосил бўлади. Ациклик азоқушиш ва бошқа реакциялар </w:t>
      </w:r>
      <w:r>
        <w:rPr>
          <w:sz w:val="28"/>
          <w:szCs w:val="28"/>
        </w:rPr>
        <w:t>ҳам</w:t>
      </w:r>
      <w:r w:rsidRPr="003D3FD4">
        <w:rPr>
          <w:sz w:val="28"/>
          <w:szCs w:val="28"/>
        </w:rPr>
        <w:t xml:space="preserve"> 3 – </w:t>
      </w:r>
      <w:r>
        <w:rPr>
          <w:sz w:val="28"/>
          <w:szCs w:val="28"/>
        </w:rPr>
        <w:t>ҳол</w:t>
      </w:r>
      <w:r w:rsidRPr="003D3FD4">
        <w:rPr>
          <w:sz w:val="28"/>
          <w:szCs w:val="28"/>
        </w:rPr>
        <w:t xml:space="preserve">атдаги водород </w:t>
      </w:r>
      <w:r>
        <w:rPr>
          <w:sz w:val="28"/>
          <w:szCs w:val="28"/>
        </w:rPr>
        <w:t>ҳисоб</w:t>
      </w:r>
      <w:r w:rsidRPr="003D3FD4">
        <w:rPr>
          <w:sz w:val="28"/>
          <w:szCs w:val="28"/>
        </w:rPr>
        <w:t xml:space="preserve">ига боради. Қуйида индол </w:t>
      </w:r>
      <w:r>
        <w:rPr>
          <w:sz w:val="28"/>
          <w:szCs w:val="28"/>
        </w:rPr>
        <w:t>ҳалқа</w:t>
      </w:r>
      <w:r w:rsidRPr="003D3FD4">
        <w:rPr>
          <w:sz w:val="28"/>
          <w:szCs w:val="28"/>
        </w:rPr>
        <w:t>сидаги электрофиль алмашиниш реакцияларига айрим мисоллар келтирилган.</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1728" behindDoc="0" locked="0" layoutInCell="1" allowOverlap="1">
                <wp:simplePos x="0" y="0"/>
                <wp:positionH relativeFrom="column">
                  <wp:posOffset>914400</wp:posOffset>
                </wp:positionH>
                <wp:positionV relativeFrom="paragraph">
                  <wp:posOffset>171450</wp:posOffset>
                </wp:positionV>
                <wp:extent cx="4378960" cy="853440"/>
                <wp:effectExtent l="0" t="0" r="3175"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8960"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B6449BF" wp14:editId="416DFFE0">
                                  <wp:extent cx="4191000" cy="762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191000"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6" o:spid="_x0000_s1087" type="#_x0000_t202" style="position:absolute;left:0;text-align:left;margin-left:1in;margin-top:13.5pt;width:344.8pt;height:67.2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2B6449BF" wp14:editId="416DFFE0">
                            <wp:extent cx="4191000" cy="762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191000" cy="762000"/>
                                    </a:xfrm>
                                    <a:prstGeom prst="rect">
                                      <a:avLst/>
                                    </a:prstGeom>
                                    <a:noFill/>
                                    <a:ln>
                                      <a:noFill/>
                                    </a:ln>
                                  </pic:spPr>
                                </pic:pic>
                              </a:graphicData>
                            </a:graphic>
                          </wp:inline>
                        </w:drawing>
                      </w:r>
                    </w:p>
                  </w:txbxContent>
                </v:textbox>
              </v:shape>
            </w:pict>
          </mc:Fallback>
        </mc:AlternateContent>
      </w:r>
      <w:r w:rsidRPr="003D3FD4">
        <w:rPr>
          <w:sz w:val="28"/>
          <w:szCs w:val="28"/>
        </w:rPr>
        <w:t xml:space="preserve">Индол </w:t>
      </w:r>
      <w:r>
        <w:rPr>
          <w:sz w:val="28"/>
          <w:szCs w:val="28"/>
        </w:rPr>
        <w:t>ҳам</w:t>
      </w:r>
      <w:r w:rsidRPr="003D3FD4">
        <w:rPr>
          <w:sz w:val="28"/>
          <w:szCs w:val="28"/>
        </w:rPr>
        <w:t xml:space="preserve"> пиррол каби металлорганик бирикмалар ҳосил қилади: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 xml:space="preserve">Индолилкарбон кислоталар. Индолилкарбон кислоталар </w:t>
      </w:r>
      <w:r>
        <w:rPr>
          <w:sz w:val="28"/>
          <w:szCs w:val="28"/>
        </w:rPr>
        <w:t>муҳим</w:t>
      </w:r>
      <w:r w:rsidRPr="003D3FD4">
        <w:rPr>
          <w:sz w:val="28"/>
          <w:szCs w:val="28"/>
        </w:rPr>
        <w:t xml:space="preserve"> биологик актив бирикмалар бўлиб, улар Фишер усули бўйича кетоно ёки альдегидокислоталар фенилгидрозонларини рух хлориди билан қиздириш орқали ҳосил қилинади. Индолилкарбон кислоталар қаттик моддалар бўлиб ва индол ҳосилаларига осон парчаланадилар.</w:t>
      </w:r>
    </w:p>
    <w:p w:rsidR="00CF551B" w:rsidRPr="003D3FD4" w:rsidRDefault="00CF551B" w:rsidP="00CF551B">
      <w:pPr>
        <w:ind w:firstLine="708"/>
        <w:jc w:val="both"/>
        <w:rPr>
          <w:sz w:val="28"/>
          <w:szCs w:val="28"/>
        </w:rPr>
      </w:pPr>
      <w:r>
        <w:rPr>
          <w:noProof/>
          <w:sz w:val="28"/>
          <w:szCs w:val="28"/>
          <w:lang w:val="en-US" w:eastAsia="en-US"/>
        </w:rPr>
        <w:lastRenderedPageBreak/>
        <mc:AlternateContent>
          <mc:Choice Requires="wps">
            <w:drawing>
              <wp:anchor distT="0" distB="0" distL="114300" distR="114300" simplePos="0" relativeHeight="251722752" behindDoc="0" locked="0" layoutInCell="1" allowOverlap="1">
                <wp:simplePos x="0" y="0"/>
                <wp:positionH relativeFrom="column">
                  <wp:posOffset>671195</wp:posOffset>
                </wp:positionH>
                <wp:positionV relativeFrom="paragraph">
                  <wp:posOffset>819785</wp:posOffset>
                </wp:positionV>
                <wp:extent cx="4598035" cy="891540"/>
                <wp:effectExtent l="3810" t="4445" r="0" b="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8035" cy="89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3351402" wp14:editId="164D6732">
                                  <wp:extent cx="4410075" cy="8001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410075" cy="800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4" o:spid="_x0000_s1088" type="#_x0000_t202" style="position:absolute;left:0;text-align:left;margin-left:52.85pt;margin-top:64.55pt;width:362.05pt;height:70.2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33351402" wp14:editId="164D6732">
                            <wp:extent cx="4410075" cy="8001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410075" cy="800100"/>
                                    </a:xfrm>
                                    <a:prstGeom prst="rect">
                                      <a:avLst/>
                                    </a:prstGeom>
                                    <a:noFill/>
                                    <a:ln>
                                      <a:noFill/>
                                    </a:ln>
                                  </pic:spPr>
                                </pic:pic>
                              </a:graphicData>
                            </a:graphic>
                          </wp:inline>
                        </w:drawing>
                      </w:r>
                    </w:p>
                  </w:txbxContent>
                </v:textbox>
              </v:shape>
            </w:pict>
          </mc:Fallback>
        </mc:AlternateContent>
      </w:r>
      <w:r w:rsidRPr="003D3FD4">
        <w:rPr>
          <w:sz w:val="28"/>
          <w:szCs w:val="28"/>
        </w:rPr>
        <w:t>Индолилкарбон кислоталар орасида 3-индолилсирка кислота (герероауксин) ва триптофан 3-(3</w:t>
      </w:r>
      <w:r w:rsidRPr="003D3FD4">
        <w:rPr>
          <w:sz w:val="28"/>
          <w:szCs w:val="28"/>
        </w:rPr>
        <w:sym w:font="Symbol" w:char="F0A2"/>
      </w:r>
      <w:r w:rsidRPr="003D3FD4">
        <w:rPr>
          <w:sz w:val="28"/>
          <w:szCs w:val="28"/>
        </w:rPr>
        <w:t xml:space="preserve"> - индол) – 2 –амиопропион кислотанинг а</w:t>
      </w:r>
      <w:r>
        <w:rPr>
          <w:sz w:val="28"/>
          <w:szCs w:val="28"/>
        </w:rPr>
        <w:t>ҳам</w:t>
      </w:r>
      <w:r w:rsidRPr="003D3FD4">
        <w:rPr>
          <w:sz w:val="28"/>
          <w:szCs w:val="28"/>
        </w:rPr>
        <w:t>ияти катта. Индолил сирка кислота индолилацетонитрилни гидролизлаб олиниши мумкин:</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 xml:space="preserve">Индолилсирка кислота ўсимликларни ўсишига ёрдам берувчи гармон </w:t>
      </w:r>
      <w:r>
        <w:rPr>
          <w:sz w:val="28"/>
          <w:szCs w:val="28"/>
        </w:rPr>
        <w:t>ҳисоб</w:t>
      </w:r>
      <w:r w:rsidRPr="003D3FD4">
        <w:rPr>
          <w:sz w:val="28"/>
          <w:szCs w:val="28"/>
        </w:rPr>
        <w:t>ланади.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3776" behindDoc="0" locked="0" layoutInCell="1" allowOverlap="1">
                <wp:simplePos x="0" y="0"/>
                <wp:positionH relativeFrom="column">
                  <wp:posOffset>1423670</wp:posOffset>
                </wp:positionH>
                <wp:positionV relativeFrom="paragraph">
                  <wp:posOffset>-238125</wp:posOffset>
                </wp:positionV>
                <wp:extent cx="3062605" cy="872490"/>
                <wp:effectExtent l="3810" t="0" r="635" b="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2605" cy="872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518A8A4" wp14:editId="4E0A7F4F">
                                  <wp:extent cx="2876550" cy="7810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876550" cy="781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2" o:spid="_x0000_s1089" type="#_x0000_t202" style="position:absolute;left:0;text-align:left;margin-left:112.1pt;margin-top:-18.75pt;width:241.15pt;height:68.7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" filled="f" stroked="f">
                <v:textbox style="mso-fit-shape-to-text:t">
                  <w:txbxContent>
                    <w:p w:rsidR="00CF551B" w:rsidRDefault="00CF551B" w:rsidP="00CF551B">
                      <w:r>
                        <w:rPr>
                          <w:noProof/>
                          <w:lang w:val="en-US" w:eastAsia="en-US"/>
                        </w:rPr>
                        <w:drawing>
                          <wp:inline distT="0" distB="0" distL="0" distR="0" wp14:anchorId="7518A8A4" wp14:editId="4E0A7F4F">
                            <wp:extent cx="2876550" cy="7810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876550" cy="781050"/>
                                    </a:xfrm>
                                    <a:prstGeom prst="rect">
                                      <a:avLst/>
                                    </a:prstGeom>
                                    <a:noFill/>
                                    <a:ln>
                                      <a:noFill/>
                                    </a:ln>
                                  </pic:spPr>
                                </pic:pic>
                              </a:graphicData>
                            </a:graphic>
                          </wp:inline>
                        </w:drawing>
                      </w:r>
                    </w:p>
                  </w:txbxContent>
                </v:textbox>
              </v:shape>
            </w:pict>
          </mc:Fallback>
        </mc:AlternateContent>
      </w:r>
    </w:p>
    <w:p w:rsidR="00CF551B" w:rsidRPr="003D3FD4" w:rsidRDefault="00CF551B" w:rsidP="00CF551B">
      <w:pPr>
        <w:ind w:firstLine="708"/>
        <w:jc w:val="both"/>
        <w:rPr>
          <w:sz w:val="28"/>
          <w:szCs w:val="28"/>
        </w:rPr>
      </w:pPr>
    </w:p>
    <w:p w:rsidR="00CF551B"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Триптофан алмаштириб бўлмайдиган аминокислоталар жумласига киради ва кўпчилик оқсиллар таркибида учрайди. Оқсилнинг чириши натижасида ундан индолнинг барча ҳосилалари ҳосил бўлади:</w:t>
      </w: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4800" behindDoc="0" locked="0" layoutInCell="1" allowOverlap="1">
                <wp:simplePos x="0" y="0"/>
                <wp:positionH relativeFrom="column">
                  <wp:posOffset>1574165</wp:posOffset>
                </wp:positionH>
                <wp:positionV relativeFrom="paragraph">
                  <wp:posOffset>189865</wp:posOffset>
                </wp:positionV>
                <wp:extent cx="3226435" cy="996315"/>
                <wp:effectExtent l="1905" t="3175" r="635" b="63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6435" cy="996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62E13652" wp14:editId="74EDE358">
                                  <wp:extent cx="3038475" cy="9048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38475" cy="904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0" o:spid="_x0000_s1090" type="#_x0000_t202" style="position:absolute;left:0;text-align:left;margin-left:123.95pt;margin-top:14.95pt;width:254.05pt;height:78.4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62E13652" wp14:editId="74EDE358">
                            <wp:extent cx="3038475" cy="9048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38475" cy="904875"/>
                                    </a:xfrm>
                                    <a:prstGeom prst="rect">
                                      <a:avLst/>
                                    </a:prstGeom>
                                    <a:noFill/>
                                    <a:ln>
                                      <a:noFill/>
                                    </a:ln>
                                  </pic:spPr>
                                </pic:pic>
                              </a:graphicData>
                            </a:graphic>
                          </wp:inline>
                        </w:drawing>
                      </w:r>
                    </w:p>
                  </w:txbxContent>
                </v:textbox>
              </v:shape>
            </w:pict>
          </mc:Fallback>
        </mc:AlternateContent>
      </w:r>
      <w:r w:rsidRPr="003D3FD4">
        <w:rPr>
          <w:sz w:val="28"/>
          <w:szCs w:val="28"/>
          <w:u w:val="single"/>
        </w:rPr>
        <w:t>Оксииндоллар</w:t>
      </w:r>
      <w:r w:rsidRPr="003D3FD4">
        <w:rPr>
          <w:sz w:val="28"/>
          <w:szCs w:val="28"/>
        </w:rPr>
        <w:t>.  2-оксииндол (</w:t>
      </w:r>
      <w:r w:rsidRPr="003D3FD4">
        <w:rPr>
          <w:sz w:val="28"/>
          <w:szCs w:val="28"/>
        </w:rPr>
        <w:sym w:font="Symbol" w:char="F061"/>
      </w:r>
      <w:r w:rsidRPr="003D3FD4">
        <w:rPr>
          <w:sz w:val="28"/>
          <w:szCs w:val="28"/>
        </w:rPr>
        <w:t>-оксииндол) (</w:t>
      </w:r>
      <w:r w:rsidRPr="003D3FD4">
        <w:rPr>
          <w:sz w:val="28"/>
          <w:szCs w:val="28"/>
          <w:lang w:val="en-US"/>
        </w:rPr>
        <w:t>I</w:t>
      </w:r>
      <w:r w:rsidRPr="003D3FD4">
        <w:rPr>
          <w:sz w:val="28"/>
          <w:szCs w:val="28"/>
        </w:rPr>
        <w:t>)</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u w:val="single"/>
        </w:rPr>
      </w:pPr>
    </w:p>
    <w:p w:rsidR="00CF551B" w:rsidRPr="003D3FD4" w:rsidRDefault="00CF551B" w:rsidP="00CF551B">
      <w:pPr>
        <w:ind w:firstLine="708"/>
        <w:jc w:val="both"/>
        <w:rPr>
          <w:sz w:val="28"/>
          <w:szCs w:val="28"/>
          <w:u w:val="single"/>
        </w:rPr>
      </w:pPr>
    </w:p>
    <w:p w:rsidR="00CF551B" w:rsidRPr="003D3FD4" w:rsidRDefault="00CF551B" w:rsidP="00CF551B">
      <w:pPr>
        <w:ind w:firstLine="708"/>
        <w:jc w:val="both"/>
        <w:rPr>
          <w:sz w:val="28"/>
          <w:szCs w:val="28"/>
          <w:u w:val="single"/>
        </w:rPr>
      </w:pPr>
    </w:p>
    <w:p w:rsidR="00CF551B"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u w:val="single"/>
          <w:lang w:val="en-US" w:eastAsia="en-US"/>
        </w:rPr>
        <mc:AlternateContent>
          <mc:Choice Requires="wps">
            <w:drawing>
              <wp:anchor distT="0" distB="0" distL="114300" distR="114300" simplePos="0" relativeHeight="251725824" behindDoc="0" locked="0" layoutInCell="1" allowOverlap="1">
                <wp:simplePos x="0" y="0"/>
                <wp:positionH relativeFrom="column">
                  <wp:posOffset>1359535</wp:posOffset>
                </wp:positionH>
                <wp:positionV relativeFrom="paragraph">
                  <wp:posOffset>765810</wp:posOffset>
                </wp:positionV>
                <wp:extent cx="3698240" cy="790575"/>
                <wp:effectExtent l="0" t="0" r="635"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8240" cy="790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05A9416" wp14:editId="4DEFC6FD">
                                  <wp:extent cx="3514725" cy="6953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14725" cy="6953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 o:spid="_x0000_s1091" type="#_x0000_t202" style="position:absolute;left:0;text-align:left;margin-left:107.05pt;margin-top:60.3pt;width:291.2pt;height:62.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" filled="f" stroked="f">
                <v:textbox style="mso-fit-shape-to-text:t">
                  <w:txbxContent>
                    <w:p w:rsidR="00CF551B" w:rsidRDefault="00CF551B" w:rsidP="00CF551B">
                      <w:r>
                        <w:rPr>
                          <w:noProof/>
                          <w:lang w:val="en-US" w:eastAsia="en-US"/>
                        </w:rPr>
                        <w:drawing>
                          <wp:inline distT="0" distB="0" distL="0" distR="0" wp14:anchorId="205A9416" wp14:editId="4DEFC6FD">
                            <wp:extent cx="3514725" cy="6953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14725" cy="695325"/>
                                    </a:xfrm>
                                    <a:prstGeom prst="rect">
                                      <a:avLst/>
                                    </a:prstGeom>
                                    <a:noFill/>
                                    <a:ln>
                                      <a:noFill/>
                                    </a:ln>
                                  </pic:spPr>
                                </pic:pic>
                              </a:graphicData>
                            </a:graphic>
                          </wp:inline>
                        </w:drawing>
                      </w:r>
                    </w:p>
                  </w:txbxContent>
                </v:textbox>
              </v:shape>
            </w:pict>
          </mc:Fallback>
        </mc:AlternateContent>
      </w:r>
      <w:r w:rsidRPr="003D3FD4">
        <w:rPr>
          <w:sz w:val="28"/>
          <w:szCs w:val="28"/>
        </w:rPr>
        <w:t>о–Аминофенилсирка кислотанинг лактани (</w:t>
      </w:r>
      <w:r w:rsidRPr="003D3FD4">
        <w:rPr>
          <w:sz w:val="28"/>
          <w:szCs w:val="28"/>
          <w:lang w:val="en-US"/>
        </w:rPr>
        <w:t>II</w:t>
      </w:r>
      <w:r w:rsidRPr="003D3FD4">
        <w:rPr>
          <w:sz w:val="28"/>
          <w:szCs w:val="28"/>
        </w:rPr>
        <w:t xml:space="preserve">) билан таутомер   шаклда мавжуд бўлади. 2-оксиндол о-аминофенилсирка кислотани минерал кислоталар билан қўшиб қиздириш, изатинни қайтариш ёки анилинни хлорацетилхлорид билан реакцияси ёрдамида олиниши мумкин: </w:t>
      </w:r>
    </w:p>
    <w:p w:rsidR="00CF551B" w:rsidRPr="003D3FD4" w:rsidRDefault="00CF551B" w:rsidP="00CF551B">
      <w:pPr>
        <w:ind w:firstLine="708"/>
        <w:jc w:val="both"/>
        <w:rPr>
          <w:sz w:val="28"/>
          <w:szCs w:val="28"/>
          <w:u w:val="single"/>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2-оксииндол рух билан қўшиб қиздирилганда индолни ҳосил қилади.</w:t>
      </w: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6848" behindDoc="0" locked="0" layoutInCell="1" allowOverlap="1">
                <wp:simplePos x="0" y="0"/>
                <wp:positionH relativeFrom="column">
                  <wp:posOffset>1473200</wp:posOffset>
                </wp:positionH>
                <wp:positionV relativeFrom="paragraph">
                  <wp:posOffset>145415</wp:posOffset>
                </wp:positionV>
                <wp:extent cx="2889250" cy="818515"/>
                <wp:effectExtent l="0" t="0" r="635" b="444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250" cy="818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77DA0EF3" wp14:editId="037C867B">
                                  <wp:extent cx="2705100" cy="723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05100" cy="7239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 o:spid="_x0000_s1092" type="#_x0000_t202" style="position:absolute;left:0;text-align:left;margin-left:116pt;margin-top:11.45pt;width:227.5pt;height:64.4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" filled="f" stroked="f">
                <v:textbox style="mso-fit-shape-to-text:t">
                  <w:txbxContent>
                    <w:p w:rsidR="00CF551B" w:rsidRDefault="00CF551B" w:rsidP="00CF551B">
                      <w:r>
                        <w:rPr>
                          <w:noProof/>
                          <w:lang w:val="en-US" w:eastAsia="en-US"/>
                        </w:rPr>
                        <w:drawing>
                          <wp:inline distT="0" distB="0" distL="0" distR="0" wp14:anchorId="77DA0EF3" wp14:editId="037C867B">
                            <wp:extent cx="2705100" cy="723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05100" cy="723900"/>
                                    </a:xfrm>
                                    <a:prstGeom prst="rect">
                                      <a:avLst/>
                                    </a:prstGeom>
                                    <a:noFill/>
                                    <a:ln>
                                      <a:noFill/>
                                    </a:ln>
                                  </pic:spPr>
                                </pic:pic>
                              </a:graphicData>
                            </a:graphic>
                          </wp:inline>
                        </w:drawing>
                      </w:r>
                    </w:p>
                  </w:txbxContent>
                </v:textbox>
              </v:shape>
            </w:pict>
          </mc:Fallback>
        </mc:AlternateContent>
      </w:r>
      <w:r w:rsidRPr="003D3FD4">
        <w:rPr>
          <w:sz w:val="28"/>
          <w:szCs w:val="28"/>
        </w:rPr>
        <w:t>3-оксииндол (</w:t>
      </w:r>
      <w:r w:rsidRPr="003D3FD4">
        <w:rPr>
          <w:sz w:val="28"/>
          <w:szCs w:val="28"/>
        </w:rPr>
        <w:sym w:font="Symbol" w:char="F062"/>
      </w:r>
      <w:r w:rsidRPr="003D3FD4">
        <w:rPr>
          <w:sz w:val="28"/>
          <w:szCs w:val="28"/>
        </w:rPr>
        <w:t xml:space="preserve"> - индоксил).</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7872" behindDoc="0" locked="0" layoutInCell="1" allowOverlap="1">
                <wp:simplePos x="0" y="0"/>
                <wp:positionH relativeFrom="column">
                  <wp:posOffset>1183640</wp:posOffset>
                </wp:positionH>
                <wp:positionV relativeFrom="paragraph">
                  <wp:posOffset>323850</wp:posOffset>
                </wp:positionV>
                <wp:extent cx="3502660" cy="1005205"/>
                <wp:effectExtent l="1905" t="0" r="635"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660" cy="1005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9A8CC00" wp14:editId="1BA6E2A9">
                                  <wp:extent cx="3324225" cy="9144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324225" cy="914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 o:spid="_x0000_s1093" type="#_x0000_t202" style="position:absolute;left:0;text-align:left;margin-left:93.2pt;margin-top:25.5pt;width:275.8pt;height:79.1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" filled="f" stroked="f">
                <v:textbox style="mso-fit-shape-to-text:t">
                  <w:txbxContent>
                    <w:p w:rsidR="00CF551B" w:rsidRDefault="00CF551B" w:rsidP="00CF551B">
                      <w:r>
                        <w:rPr>
                          <w:noProof/>
                          <w:lang w:val="en-US" w:eastAsia="en-US"/>
                        </w:rPr>
                        <w:drawing>
                          <wp:inline distT="0" distB="0" distL="0" distR="0" wp14:anchorId="39A8CC00" wp14:editId="1BA6E2A9">
                            <wp:extent cx="3324225" cy="9144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324225" cy="914400"/>
                                    </a:xfrm>
                                    <a:prstGeom prst="rect">
                                      <a:avLst/>
                                    </a:prstGeom>
                                    <a:noFill/>
                                    <a:ln>
                                      <a:noFill/>
                                    </a:ln>
                                  </pic:spPr>
                                </pic:pic>
                              </a:graphicData>
                            </a:graphic>
                          </wp:inline>
                        </w:drawing>
                      </w:r>
                    </w:p>
                  </w:txbxContent>
                </v:textbox>
              </v:shape>
            </w:pict>
          </mc:Fallback>
        </mc:AlternateContent>
      </w:r>
      <w:r w:rsidRPr="003D3FD4">
        <w:rPr>
          <w:sz w:val="28"/>
          <w:szCs w:val="28"/>
          <w:lang w:val="en-US"/>
        </w:rPr>
        <w:t>Indigotera</w:t>
      </w:r>
      <w:r w:rsidRPr="003D3FD4">
        <w:rPr>
          <w:sz w:val="28"/>
          <w:szCs w:val="28"/>
        </w:rPr>
        <w:t xml:space="preserve"> туркуми ўсимликлар таркибида индикан кўринишида ва одам пешоби таркибида сульфат кўринишида учрайди. </w:t>
      </w:r>
    </w:p>
    <w:p w:rsidR="00CF551B" w:rsidRPr="003D3FD4" w:rsidRDefault="00CF551B" w:rsidP="00CF551B">
      <w:pPr>
        <w:ind w:firstLine="708"/>
        <w:jc w:val="both"/>
        <w:rPr>
          <w:sz w:val="28"/>
          <w:szCs w:val="28"/>
        </w:rPr>
      </w:pPr>
      <w:r w:rsidRPr="003D3FD4">
        <w:rPr>
          <w:sz w:val="28"/>
          <w:szCs w:val="28"/>
        </w:rPr>
        <w:t xml:space="preserve">  </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8896" behindDoc="0" locked="0" layoutInCell="1" allowOverlap="1">
                <wp:simplePos x="0" y="0"/>
                <wp:positionH relativeFrom="column">
                  <wp:posOffset>1068705</wp:posOffset>
                </wp:positionH>
                <wp:positionV relativeFrom="paragraph">
                  <wp:posOffset>469265</wp:posOffset>
                </wp:positionV>
                <wp:extent cx="3750945" cy="843280"/>
                <wp:effectExtent l="1270" t="0" r="63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0945" cy="843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276A69AD" wp14:editId="3864CCF8">
                                  <wp:extent cx="3571875" cy="7524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571875"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 o:spid="_x0000_s1094" type="#_x0000_t202" style="position:absolute;left:0;text-align:left;margin-left:84.15pt;margin-top:36.95pt;width:295.35pt;height:66.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276A69AD" wp14:editId="3864CCF8">
                            <wp:extent cx="3571875" cy="7524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571875" cy="752475"/>
                                    </a:xfrm>
                                    <a:prstGeom prst="rect">
                                      <a:avLst/>
                                    </a:prstGeom>
                                    <a:noFill/>
                                    <a:ln>
                                      <a:noFill/>
                                    </a:ln>
                                  </pic:spPr>
                                </pic:pic>
                              </a:graphicData>
                            </a:graphic>
                          </wp:inline>
                        </w:drawing>
                      </w:r>
                    </w:p>
                  </w:txbxContent>
                </v:textbox>
              </v:shape>
            </w:pict>
          </mc:Fallback>
        </mc:AlternateContent>
      </w:r>
      <w:r w:rsidRPr="003D3FD4">
        <w:rPr>
          <w:sz w:val="28"/>
          <w:szCs w:val="28"/>
        </w:rPr>
        <w:t>Индоксилнинг ишқорий эритмалари ҳавода индигогача осон оксидланади. Индоксил саноатда индиго олиш учун ярим маҳсулот ҳисобланади.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29920" behindDoc="0" locked="0" layoutInCell="1" allowOverlap="1">
                <wp:simplePos x="0" y="0"/>
                <wp:positionH relativeFrom="column">
                  <wp:posOffset>735965</wp:posOffset>
                </wp:positionH>
                <wp:positionV relativeFrom="paragraph">
                  <wp:posOffset>523875</wp:posOffset>
                </wp:positionV>
                <wp:extent cx="4712335" cy="1471930"/>
                <wp:effectExtent l="1905" t="1270" r="635" b="317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2335" cy="147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4A9CF2E4" wp14:editId="021EE2E8">
                                  <wp:extent cx="4524375" cy="13811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24375" cy="13811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 o:spid="_x0000_s1095" type="#_x0000_t202" style="position:absolute;left:0;text-align:left;margin-left:57.95pt;margin-top:41.25pt;width:371.05pt;height:115.9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" filled="f" stroked="f">
                <v:textbox style="mso-fit-shape-to-text:t">
                  <w:txbxContent>
                    <w:p w:rsidR="00CF551B" w:rsidRDefault="00CF551B" w:rsidP="00CF551B">
                      <w:r>
                        <w:rPr>
                          <w:noProof/>
                          <w:lang w:val="en-US" w:eastAsia="en-US"/>
                        </w:rPr>
                        <w:drawing>
                          <wp:inline distT="0" distB="0" distL="0" distR="0" wp14:anchorId="4A9CF2E4" wp14:editId="021EE2E8">
                            <wp:extent cx="4524375" cy="13811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24375" cy="1381125"/>
                                    </a:xfrm>
                                    <a:prstGeom prst="rect">
                                      <a:avLst/>
                                    </a:prstGeom>
                                    <a:noFill/>
                                    <a:ln>
                                      <a:noFill/>
                                    </a:ln>
                                  </pic:spPr>
                                </pic:pic>
                              </a:graphicData>
                            </a:graphic>
                          </wp:inline>
                        </w:drawing>
                      </w:r>
                    </w:p>
                  </w:txbxContent>
                </v:textbox>
              </v:shape>
            </w:pict>
          </mc:Fallback>
        </mc:AlternateContent>
      </w:r>
      <w:r w:rsidRPr="003D3FD4">
        <w:rPr>
          <w:sz w:val="28"/>
          <w:szCs w:val="28"/>
        </w:rPr>
        <w:t xml:space="preserve">Индоксил ва индиго олишнинг энг муҳим усулларидан бири Гейман томонидан  таклиф этилган </w:t>
      </w:r>
      <w:r w:rsidRPr="003D3FD4">
        <w:rPr>
          <w:sz w:val="28"/>
          <w:szCs w:val="28"/>
          <w:lang w:val="en-US"/>
        </w:rPr>
        <w:t>N</w:t>
      </w:r>
      <w:r w:rsidRPr="003D3FD4">
        <w:rPr>
          <w:sz w:val="28"/>
          <w:szCs w:val="28"/>
        </w:rPr>
        <w:t xml:space="preserve"> – фенилглицин (</w:t>
      </w:r>
      <w:r w:rsidRPr="003D3FD4">
        <w:rPr>
          <w:sz w:val="28"/>
          <w:szCs w:val="28"/>
          <w:lang w:val="en-US"/>
        </w:rPr>
        <w:t>I</w:t>
      </w:r>
      <w:r w:rsidRPr="003D3FD4">
        <w:rPr>
          <w:sz w:val="28"/>
          <w:szCs w:val="28"/>
        </w:rPr>
        <w:t xml:space="preserve">) ёки </w:t>
      </w:r>
      <w:r w:rsidRPr="003D3FD4">
        <w:rPr>
          <w:sz w:val="28"/>
          <w:szCs w:val="28"/>
          <w:lang w:val="en-US"/>
        </w:rPr>
        <w:t>N</w:t>
      </w:r>
      <w:r w:rsidRPr="003D3FD4">
        <w:rPr>
          <w:sz w:val="28"/>
          <w:szCs w:val="28"/>
        </w:rPr>
        <w:t xml:space="preserve"> –(о-карбоксифенил) глицинни (</w:t>
      </w:r>
      <w:r w:rsidRPr="003D3FD4">
        <w:rPr>
          <w:sz w:val="28"/>
          <w:szCs w:val="28"/>
          <w:lang w:val="en-US"/>
        </w:rPr>
        <w:t>II</w:t>
      </w:r>
      <w:r w:rsidRPr="003D3FD4">
        <w:rPr>
          <w:sz w:val="28"/>
          <w:szCs w:val="28"/>
        </w:rPr>
        <w:t>) ишқор билан қўшиб қиздириш йўли ҳисобланади: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30944" behindDoc="0" locked="0" layoutInCell="1" allowOverlap="1">
                <wp:simplePos x="0" y="0"/>
                <wp:positionH relativeFrom="column">
                  <wp:posOffset>935990</wp:posOffset>
                </wp:positionH>
                <wp:positionV relativeFrom="paragraph">
                  <wp:posOffset>485775</wp:posOffset>
                </wp:positionV>
                <wp:extent cx="4207510" cy="1976755"/>
                <wp:effectExtent l="1905" t="0" r="63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7510" cy="197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DB83F4E" wp14:editId="40616409">
                                  <wp:extent cx="4029075" cy="18859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029075" cy="1885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 o:spid="_x0000_s1096" type="#_x0000_t202" style="position:absolute;left:0;text-align:left;margin-left:73.7pt;margin-top:38.25pt;width:331.3pt;height:155.6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" filled="f" stroked="f">
                <v:textbox style="mso-fit-shape-to-text:t">
                  <w:txbxContent>
                    <w:p w:rsidR="00CF551B" w:rsidRDefault="00CF551B" w:rsidP="00CF551B">
                      <w:r>
                        <w:rPr>
                          <w:noProof/>
                          <w:lang w:val="en-US" w:eastAsia="en-US"/>
                        </w:rPr>
                        <w:drawing>
                          <wp:inline distT="0" distB="0" distL="0" distR="0" wp14:anchorId="1DB83F4E" wp14:editId="40616409">
                            <wp:extent cx="4029075" cy="18859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029075" cy="1885950"/>
                                    </a:xfrm>
                                    <a:prstGeom prst="rect">
                                      <a:avLst/>
                                    </a:prstGeom>
                                    <a:noFill/>
                                    <a:ln>
                                      <a:noFill/>
                                    </a:ln>
                                  </pic:spPr>
                                </pic:pic>
                              </a:graphicData>
                            </a:graphic>
                          </wp:inline>
                        </w:drawing>
                      </w:r>
                    </w:p>
                  </w:txbxContent>
                </v:textbox>
              </v:shape>
            </w:pict>
          </mc:Fallback>
        </mc:AlternateContent>
      </w:r>
      <w:r w:rsidRPr="003D3FD4">
        <w:rPr>
          <w:sz w:val="28"/>
          <w:szCs w:val="28"/>
          <w:lang w:val="en-US"/>
        </w:rPr>
        <w:t>N</w:t>
      </w:r>
      <w:r w:rsidRPr="003D3FD4">
        <w:rPr>
          <w:sz w:val="28"/>
          <w:szCs w:val="28"/>
        </w:rPr>
        <w:t xml:space="preserve"> – фенилглицинни анилин ва хлорсирка кислотадан, </w:t>
      </w:r>
      <w:r w:rsidRPr="003D3FD4">
        <w:rPr>
          <w:sz w:val="28"/>
          <w:szCs w:val="28"/>
          <w:lang w:val="en-US"/>
        </w:rPr>
        <w:t>N</w:t>
      </w:r>
      <w:r w:rsidRPr="003D3FD4">
        <w:rPr>
          <w:sz w:val="28"/>
          <w:szCs w:val="28"/>
        </w:rPr>
        <w:t xml:space="preserve"> – (о-карбоксифенил)-глицинни эса антранил ва хлорсирка кислоталардан олиш мумкин:</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34016" behindDoc="0" locked="0" layoutInCell="1" allowOverlap="1">
                <wp:simplePos x="0" y="0"/>
                <wp:positionH relativeFrom="column">
                  <wp:posOffset>1204595</wp:posOffset>
                </wp:positionH>
                <wp:positionV relativeFrom="paragraph">
                  <wp:posOffset>1194435</wp:posOffset>
                </wp:positionV>
                <wp:extent cx="3531235" cy="824865"/>
                <wp:effectExtent l="3810" t="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824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7F2078C" wp14:editId="3B184CD1">
                                  <wp:extent cx="3352800" cy="7334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352800"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 o:spid="_x0000_s1097" type="#_x0000_t202" style="position:absolute;left:0;text-align:left;margin-left:94.85pt;margin-top:94.05pt;width:278.05pt;height:64.9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" filled="f" stroked="f">
                <v:textbox style="mso-fit-shape-to-text:t">
                  <w:txbxContent>
                    <w:p w:rsidR="00CF551B" w:rsidRDefault="00CF551B" w:rsidP="00CF551B">
                      <w:r>
                        <w:rPr>
                          <w:noProof/>
                          <w:lang w:val="en-US" w:eastAsia="en-US"/>
                        </w:rPr>
                        <w:drawing>
                          <wp:inline distT="0" distB="0" distL="0" distR="0" wp14:anchorId="17F2078C" wp14:editId="3B184CD1">
                            <wp:extent cx="3352800" cy="7334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352800" cy="733425"/>
                                    </a:xfrm>
                                    <a:prstGeom prst="rect">
                                      <a:avLst/>
                                    </a:prstGeom>
                                    <a:noFill/>
                                    <a:ln>
                                      <a:noFill/>
                                    </a:ln>
                                  </pic:spPr>
                                </pic:pic>
                              </a:graphicData>
                            </a:graphic>
                          </wp:inline>
                        </w:drawing>
                      </w:r>
                    </w:p>
                  </w:txbxContent>
                </v:textbox>
              </v:shape>
            </w:pict>
          </mc:Fallback>
        </mc:AlternateContent>
      </w:r>
      <w:r w:rsidRPr="003D3FD4">
        <w:rPr>
          <w:sz w:val="28"/>
          <w:szCs w:val="28"/>
        </w:rPr>
        <w:t xml:space="preserve">Индиго молекуласи бир текисликда жойлашган ва транс </w:t>
      </w:r>
      <w:r>
        <w:rPr>
          <w:sz w:val="28"/>
          <w:szCs w:val="28"/>
        </w:rPr>
        <w:t>тузилиш</w:t>
      </w:r>
      <w:r w:rsidRPr="003D3FD4">
        <w:rPr>
          <w:sz w:val="28"/>
          <w:szCs w:val="28"/>
        </w:rPr>
        <w:t>га эга. Кўк индиго 390</w:t>
      </w:r>
      <w:r w:rsidRPr="003D3FD4">
        <w:rPr>
          <w:sz w:val="28"/>
          <w:szCs w:val="28"/>
          <w:vertAlign w:val="superscript"/>
        </w:rPr>
        <w:t>0</w:t>
      </w:r>
      <w:r w:rsidRPr="003D3FD4">
        <w:rPr>
          <w:sz w:val="28"/>
          <w:szCs w:val="28"/>
        </w:rPr>
        <w:t>С да суюқланади. У асосан эритувчиларда, кислота ва ишқорларда эримайди. Индигони бўягич сифатида ишлатиш учун у дастлаб қайтарилади ва оқ индигога айлантирилади. Оқ индиго билан газмол бўялади. Бўялган газмол қуритилиш давомида ундаги оқ индиго оксидланиб кўк индигога айланади, бўяшнинг бу турига куб бўяш дейилади.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pStyle w:val="2"/>
        <w:ind w:left="0" w:firstLine="720"/>
        <w:rPr>
          <w:szCs w:val="28"/>
        </w:rPr>
      </w:pPr>
      <w:r w:rsidRPr="003D3FD4">
        <w:rPr>
          <w:szCs w:val="28"/>
        </w:rPr>
        <w:t>Саноатда индигодан ташқари индиго каримин, тиоиндиго каби бўягичлар кенг ишлатилади.</w:t>
      </w:r>
    </w:p>
    <w:p w:rsidR="00CF551B" w:rsidRPr="003D3FD4" w:rsidRDefault="00CF551B" w:rsidP="00CF551B">
      <w:pPr>
        <w:ind w:firstLine="708"/>
        <w:jc w:val="both"/>
        <w:rPr>
          <w:sz w:val="28"/>
          <w:szCs w:val="28"/>
        </w:rPr>
      </w:pPr>
      <w:r>
        <w:rPr>
          <w:noProof/>
          <w:sz w:val="28"/>
          <w:szCs w:val="28"/>
          <w:lang w:val="en-US" w:eastAsia="en-US"/>
        </w:rPr>
        <w:lastRenderedPageBreak/>
        <mc:AlternateContent>
          <mc:Choice Requires="wps">
            <w:drawing>
              <wp:anchor distT="0" distB="0" distL="114300" distR="114300" simplePos="0" relativeHeight="251731968" behindDoc="0" locked="0" layoutInCell="1" allowOverlap="1">
                <wp:simplePos x="0" y="0"/>
                <wp:positionH relativeFrom="column">
                  <wp:posOffset>1009650</wp:posOffset>
                </wp:positionH>
                <wp:positionV relativeFrom="paragraph">
                  <wp:posOffset>361950</wp:posOffset>
                </wp:positionV>
                <wp:extent cx="4058920" cy="934085"/>
                <wp:effectExtent l="0" t="0" r="0" b="190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8920" cy="934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12DB9AF9" wp14:editId="0DD4FF01">
                                  <wp:extent cx="3876675" cy="838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876675" cy="8382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 o:spid="_x0000_s1098" type="#_x0000_t202" style="position:absolute;left:0;text-align:left;margin-left:79.5pt;margin-top:28.5pt;width:319.6pt;height:73.5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" filled="f" stroked="f">
                <v:textbox style="mso-fit-shape-to-text:t">
                  <w:txbxContent>
                    <w:p w:rsidR="00CF551B" w:rsidRDefault="00CF551B" w:rsidP="00CF551B">
                      <w:r>
                        <w:rPr>
                          <w:noProof/>
                          <w:lang w:val="en-US" w:eastAsia="en-US"/>
                        </w:rPr>
                        <w:drawing>
                          <wp:inline distT="0" distB="0" distL="0" distR="0" wp14:anchorId="12DB9AF9" wp14:editId="0DD4FF01">
                            <wp:extent cx="3876675" cy="838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876675" cy="838200"/>
                                    </a:xfrm>
                                    <a:prstGeom prst="rect">
                                      <a:avLst/>
                                    </a:prstGeom>
                                    <a:noFill/>
                                    <a:ln>
                                      <a:noFill/>
                                    </a:ln>
                                  </pic:spPr>
                                </pic:pic>
                              </a:graphicData>
                            </a:graphic>
                          </wp:inline>
                        </w:drawing>
                      </w:r>
                    </w:p>
                  </w:txbxContent>
                </v:textbox>
              </v:shape>
            </w:pict>
          </mc:Fallback>
        </mc:AlternateContent>
      </w:r>
      <w:r w:rsidRPr="003D3FD4">
        <w:rPr>
          <w:sz w:val="28"/>
          <w:szCs w:val="28"/>
        </w:rPr>
        <w:t>Индиго оксидланганда изатинга айланади. Оксидлаш азот ёки хром кислоталари ёрдамида олиб борилиши мумкин.</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Pr>
          <w:noProof/>
          <w:sz w:val="28"/>
          <w:szCs w:val="28"/>
          <w:lang w:val="en-US" w:eastAsia="en-US"/>
        </w:rPr>
        <mc:AlternateContent>
          <mc:Choice Requires="wps">
            <w:drawing>
              <wp:anchor distT="0" distB="0" distL="114300" distR="114300" simplePos="0" relativeHeight="251732992" behindDoc="0" locked="0" layoutInCell="1" allowOverlap="1">
                <wp:simplePos x="0" y="0"/>
                <wp:positionH relativeFrom="column">
                  <wp:posOffset>727075</wp:posOffset>
                </wp:positionH>
                <wp:positionV relativeFrom="paragraph">
                  <wp:posOffset>600710</wp:posOffset>
                </wp:positionV>
                <wp:extent cx="4485005" cy="910590"/>
                <wp:effectExtent l="254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5005" cy="910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51B" w:rsidRDefault="00CF551B" w:rsidP="00CF551B">
                            <w:r>
                              <w:rPr>
                                <w:noProof/>
                                <w:lang w:val="en-US" w:eastAsia="en-US"/>
                              </w:rPr>
                              <w:drawing>
                                <wp:inline distT="0" distB="0" distL="0" distR="0" wp14:anchorId="3334254C" wp14:editId="7287A9CD">
                                  <wp:extent cx="430530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305300" cy="819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 o:spid="_x0000_s1099" type="#_x0000_t202" style="position:absolute;left:0;text-align:left;margin-left:57.25pt;margin-top:47.3pt;width:353.15pt;height:71.7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" filled="f" stroked="f">
                <v:textbox style="mso-fit-shape-to-text:t">
                  <w:txbxContent>
                    <w:p w:rsidR="00CF551B" w:rsidRDefault="00CF551B" w:rsidP="00CF551B">
                      <w:r>
                        <w:rPr>
                          <w:noProof/>
                          <w:lang w:val="en-US" w:eastAsia="en-US"/>
                        </w:rPr>
                        <w:drawing>
                          <wp:inline distT="0" distB="0" distL="0" distR="0" wp14:anchorId="3334254C" wp14:editId="7287A9CD">
                            <wp:extent cx="430530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305300" cy="819150"/>
                                    </a:xfrm>
                                    <a:prstGeom prst="rect">
                                      <a:avLst/>
                                    </a:prstGeom>
                                    <a:noFill/>
                                    <a:ln>
                                      <a:noFill/>
                                    </a:ln>
                                  </pic:spPr>
                                </pic:pic>
                              </a:graphicData>
                            </a:graphic>
                          </wp:inline>
                        </w:drawing>
                      </w:r>
                    </w:p>
                  </w:txbxContent>
                </v:textbox>
              </v:shape>
            </w:pict>
          </mc:Fallback>
        </mc:AlternateContent>
      </w:r>
      <w:r w:rsidRPr="003D3FD4">
        <w:rPr>
          <w:sz w:val="28"/>
          <w:szCs w:val="28"/>
        </w:rPr>
        <w:t>Изатин (</w:t>
      </w:r>
      <w:r w:rsidRPr="003D3FD4">
        <w:rPr>
          <w:sz w:val="28"/>
          <w:szCs w:val="28"/>
          <w:lang w:val="en-US"/>
        </w:rPr>
        <w:t>II</w:t>
      </w:r>
      <w:r w:rsidRPr="003D3FD4">
        <w:rPr>
          <w:sz w:val="28"/>
          <w:szCs w:val="28"/>
        </w:rPr>
        <w:t>) тўқ қизил рангли кристалл модда. У о-аминофенилглиоксил кислота (</w:t>
      </w:r>
      <w:r w:rsidRPr="003D3FD4">
        <w:rPr>
          <w:sz w:val="28"/>
          <w:szCs w:val="28"/>
          <w:lang w:val="en-US"/>
        </w:rPr>
        <w:t>I</w:t>
      </w:r>
      <w:r w:rsidRPr="003D3FD4">
        <w:rPr>
          <w:sz w:val="28"/>
          <w:szCs w:val="28"/>
        </w:rPr>
        <w:t>) нинг лактони ҳисобланади. Ишқор қўшиб қиздирилганда о-аминофенилглиоксил кислотани ҳосил қилади.</w:t>
      </w: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p>
    <w:p w:rsidR="00CF551B" w:rsidRPr="003D3FD4" w:rsidRDefault="00CF551B" w:rsidP="00CF551B">
      <w:pPr>
        <w:ind w:firstLine="708"/>
        <w:jc w:val="both"/>
        <w:rPr>
          <w:sz w:val="28"/>
          <w:szCs w:val="28"/>
        </w:rPr>
      </w:pPr>
      <w:r w:rsidRPr="003D3FD4">
        <w:rPr>
          <w:sz w:val="28"/>
          <w:szCs w:val="28"/>
        </w:rPr>
        <w:t>Изатин асосан имид (</w:t>
      </w:r>
      <w:r w:rsidRPr="003D3FD4">
        <w:rPr>
          <w:sz w:val="28"/>
          <w:szCs w:val="28"/>
          <w:lang w:val="en-US"/>
        </w:rPr>
        <w:t>III</w:t>
      </w:r>
      <w:r w:rsidRPr="003D3FD4">
        <w:rPr>
          <w:sz w:val="28"/>
          <w:szCs w:val="28"/>
        </w:rPr>
        <w:t>) шаклида мавжуд бўлади.</w:t>
      </w:r>
    </w:p>
    <w:p w:rsidR="00CF551B" w:rsidRPr="003D3FD4" w:rsidRDefault="00CF551B" w:rsidP="00CF551B">
      <w:pPr>
        <w:ind w:firstLine="708"/>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TAD">
    <w:altName w:val="Times New Roman"/>
    <w:charset w:val="00"/>
    <w:family w:val="auto"/>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F45B2"/>
    <w:multiLevelType w:val="singleLevel"/>
    <w:tmpl w:val="0ADA9572"/>
    <w:lvl w:ilvl="0">
      <w:start w:val="1"/>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51B"/>
    <w:rsid w:val="00BC068A"/>
    <w:rsid w:val="00CF5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51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F551B"/>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551B"/>
    <w:rPr>
      <w:rFonts w:ascii="PANDA Times UZ" w:eastAsia="Times New Roman" w:hAnsi="PANDA Times UZ" w:cs="Times New Roman"/>
      <w:b/>
      <w:bCs/>
      <w:sz w:val="28"/>
      <w:szCs w:val="24"/>
      <w:lang w:val="ru-RU" w:eastAsia="ru-RU"/>
    </w:rPr>
  </w:style>
  <w:style w:type="paragraph" w:styleId="a3">
    <w:name w:val="Body Text"/>
    <w:basedOn w:val="a"/>
    <w:link w:val="a4"/>
    <w:rsid w:val="00CF551B"/>
    <w:pPr>
      <w:jc w:val="center"/>
    </w:pPr>
    <w:rPr>
      <w:rFonts w:ascii="PANDA Times UZ" w:hAnsi="PANDA Times UZ"/>
      <w:sz w:val="28"/>
    </w:rPr>
  </w:style>
  <w:style w:type="character" w:customStyle="1" w:styleId="a4">
    <w:name w:val="Основной текст Знак"/>
    <w:basedOn w:val="a0"/>
    <w:link w:val="a3"/>
    <w:rsid w:val="00CF551B"/>
    <w:rPr>
      <w:rFonts w:ascii="PANDA Times UZ" w:eastAsia="Times New Roman" w:hAnsi="PANDA Times UZ" w:cs="Times New Roman"/>
      <w:sz w:val="28"/>
      <w:szCs w:val="24"/>
      <w:lang w:val="ru-RU" w:eastAsia="ru-RU"/>
    </w:rPr>
  </w:style>
  <w:style w:type="paragraph" w:styleId="a5">
    <w:name w:val="Body Text Indent"/>
    <w:basedOn w:val="a"/>
    <w:link w:val="a6"/>
    <w:rsid w:val="00CF551B"/>
    <w:pPr>
      <w:ind w:firstLine="720"/>
      <w:jc w:val="both"/>
    </w:pPr>
    <w:rPr>
      <w:rFonts w:ascii="PANDA Times UZ" w:hAnsi="PANDA Times UZ"/>
      <w:sz w:val="28"/>
    </w:rPr>
  </w:style>
  <w:style w:type="character" w:customStyle="1" w:styleId="a6">
    <w:name w:val="Основной текст с отступом Знак"/>
    <w:basedOn w:val="a0"/>
    <w:link w:val="a5"/>
    <w:rsid w:val="00CF551B"/>
    <w:rPr>
      <w:rFonts w:ascii="PANDA Times UZ" w:eastAsia="Times New Roman" w:hAnsi="PANDA Times UZ" w:cs="Times New Roman"/>
      <w:sz w:val="28"/>
      <w:szCs w:val="24"/>
      <w:lang w:val="ru-RU" w:eastAsia="ru-RU"/>
    </w:rPr>
  </w:style>
  <w:style w:type="paragraph" w:styleId="2">
    <w:name w:val="Body Text Indent 2"/>
    <w:basedOn w:val="a"/>
    <w:link w:val="20"/>
    <w:rsid w:val="00CF551B"/>
    <w:pPr>
      <w:ind w:left="708" w:hanging="708"/>
      <w:jc w:val="both"/>
    </w:pPr>
    <w:rPr>
      <w:sz w:val="28"/>
    </w:rPr>
  </w:style>
  <w:style w:type="character" w:customStyle="1" w:styleId="20">
    <w:name w:val="Основной текст с отступом 2 Знак"/>
    <w:basedOn w:val="a0"/>
    <w:link w:val="2"/>
    <w:rsid w:val="00CF551B"/>
    <w:rPr>
      <w:rFonts w:ascii="Times New Roman" w:eastAsia="Times New Roman" w:hAnsi="Times New Roman" w:cs="Times New Roman"/>
      <w:sz w:val="28"/>
      <w:szCs w:val="24"/>
      <w:lang w:val="ru-RU" w:eastAsia="ru-RU"/>
    </w:rPr>
  </w:style>
  <w:style w:type="paragraph" w:styleId="a7">
    <w:name w:val="Title"/>
    <w:basedOn w:val="a"/>
    <w:link w:val="a8"/>
    <w:qFormat/>
    <w:rsid w:val="00CF551B"/>
    <w:pPr>
      <w:jc w:val="center"/>
    </w:pPr>
    <w:rPr>
      <w:sz w:val="28"/>
    </w:rPr>
  </w:style>
  <w:style w:type="character" w:customStyle="1" w:styleId="a8">
    <w:name w:val="Название Знак"/>
    <w:basedOn w:val="a0"/>
    <w:link w:val="a7"/>
    <w:rsid w:val="00CF551B"/>
    <w:rPr>
      <w:rFonts w:ascii="Times New Roman" w:eastAsia="Times New Roman" w:hAnsi="Times New Roman" w:cs="Times New Roman"/>
      <w:sz w:val="28"/>
      <w:szCs w:val="24"/>
      <w:lang w:val="ru-RU" w:eastAsia="ru-RU"/>
    </w:rPr>
  </w:style>
  <w:style w:type="paragraph" w:styleId="a9">
    <w:name w:val="Balloon Text"/>
    <w:basedOn w:val="a"/>
    <w:link w:val="aa"/>
    <w:uiPriority w:val="99"/>
    <w:semiHidden/>
    <w:unhideWhenUsed/>
    <w:rsid w:val="00CF551B"/>
    <w:rPr>
      <w:rFonts w:ascii="Tahoma" w:hAnsi="Tahoma" w:cs="Tahoma"/>
      <w:sz w:val="16"/>
      <w:szCs w:val="16"/>
    </w:rPr>
  </w:style>
  <w:style w:type="character" w:customStyle="1" w:styleId="aa">
    <w:name w:val="Текст выноски Знак"/>
    <w:basedOn w:val="a0"/>
    <w:link w:val="a9"/>
    <w:uiPriority w:val="99"/>
    <w:semiHidden/>
    <w:rsid w:val="00CF551B"/>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51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F551B"/>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551B"/>
    <w:rPr>
      <w:rFonts w:ascii="PANDA Times UZ" w:eastAsia="Times New Roman" w:hAnsi="PANDA Times UZ" w:cs="Times New Roman"/>
      <w:b/>
      <w:bCs/>
      <w:sz w:val="28"/>
      <w:szCs w:val="24"/>
      <w:lang w:val="ru-RU" w:eastAsia="ru-RU"/>
    </w:rPr>
  </w:style>
  <w:style w:type="paragraph" w:styleId="a3">
    <w:name w:val="Body Text"/>
    <w:basedOn w:val="a"/>
    <w:link w:val="a4"/>
    <w:rsid w:val="00CF551B"/>
    <w:pPr>
      <w:jc w:val="center"/>
    </w:pPr>
    <w:rPr>
      <w:rFonts w:ascii="PANDA Times UZ" w:hAnsi="PANDA Times UZ"/>
      <w:sz w:val="28"/>
    </w:rPr>
  </w:style>
  <w:style w:type="character" w:customStyle="1" w:styleId="a4">
    <w:name w:val="Основной текст Знак"/>
    <w:basedOn w:val="a0"/>
    <w:link w:val="a3"/>
    <w:rsid w:val="00CF551B"/>
    <w:rPr>
      <w:rFonts w:ascii="PANDA Times UZ" w:eastAsia="Times New Roman" w:hAnsi="PANDA Times UZ" w:cs="Times New Roman"/>
      <w:sz w:val="28"/>
      <w:szCs w:val="24"/>
      <w:lang w:val="ru-RU" w:eastAsia="ru-RU"/>
    </w:rPr>
  </w:style>
  <w:style w:type="paragraph" w:styleId="a5">
    <w:name w:val="Body Text Indent"/>
    <w:basedOn w:val="a"/>
    <w:link w:val="a6"/>
    <w:rsid w:val="00CF551B"/>
    <w:pPr>
      <w:ind w:firstLine="720"/>
      <w:jc w:val="both"/>
    </w:pPr>
    <w:rPr>
      <w:rFonts w:ascii="PANDA Times UZ" w:hAnsi="PANDA Times UZ"/>
      <w:sz w:val="28"/>
    </w:rPr>
  </w:style>
  <w:style w:type="character" w:customStyle="1" w:styleId="a6">
    <w:name w:val="Основной текст с отступом Знак"/>
    <w:basedOn w:val="a0"/>
    <w:link w:val="a5"/>
    <w:rsid w:val="00CF551B"/>
    <w:rPr>
      <w:rFonts w:ascii="PANDA Times UZ" w:eastAsia="Times New Roman" w:hAnsi="PANDA Times UZ" w:cs="Times New Roman"/>
      <w:sz w:val="28"/>
      <w:szCs w:val="24"/>
      <w:lang w:val="ru-RU" w:eastAsia="ru-RU"/>
    </w:rPr>
  </w:style>
  <w:style w:type="paragraph" w:styleId="2">
    <w:name w:val="Body Text Indent 2"/>
    <w:basedOn w:val="a"/>
    <w:link w:val="20"/>
    <w:rsid w:val="00CF551B"/>
    <w:pPr>
      <w:ind w:left="708" w:hanging="708"/>
      <w:jc w:val="both"/>
    </w:pPr>
    <w:rPr>
      <w:sz w:val="28"/>
    </w:rPr>
  </w:style>
  <w:style w:type="character" w:customStyle="1" w:styleId="20">
    <w:name w:val="Основной текст с отступом 2 Знак"/>
    <w:basedOn w:val="a0"/>
    <w:link w:val="2"/>
    <w:rsid w:val="00CF551B"/>
    <w:rPr>
      <w:rFonts w:ascii="Times New Roman" w:eastAsia="Times New Roman" w:hAnsi="Times New Roman" w:cs="Times New Roman"/>
      <w:sz w:val="28"/>
      <w:szCs w:val="24"/>
      <w:lang w:val="ru-RU" w:eastAsia="ru-RU"/>
    </w:rPr>
  </w:style>
  <w:style w:type="paragraph" w:styleId="a7">
    <w:name w:val="Title"/>
    <w:basedOn w:val="a"/>
    <w:link w:val="a8"/>
    <w:qFormat/>
    <w:rsid w:val="00CF551B"/>
    <w:pPr>
      <w:jc w:val="center"/>
    </w:pPr>
    <w:rPr>
      <w:sz w:val="28"/>
    </w:rPr>
  </w:style>
  <w:style w:type="character" w:customStyle="1" w:styleId="a8">
    <w:name w:val="Название Знак"/>
    <w:basedOn w:val="a0"/>
    <w:link w:val="a7"/>
    <w:rsid w:val="00CF551B"/>
    <w:rPr>
      <w:rFonts w:ascii="Times New Roman" w:eastAsia="Times New Roman" w:hAnsi="Times New Roman" w:cs="Times New Roman"/>
      <w:sz w:val="28"/>
      <w:szCs w:val="24"/>
      <w:lang w:val="ru-RU" w:eastAsia="ru-RU"/>
    </w:rPr>
  </w:style>
  <w:style w:type="paragraph" w:styleId="a9">
    <w:name w:val="Balloon Text"/>
    <w:basedOn w:val="a"/>
    <w:link w:val="aa"/>
    <w:uiPriority w:val="99"/>
    <w:semiHidden/>
    <w:unhideWhenUsed/>
    <w:rsid w:val="00CF551B"/>
    <w:rPr>
      <w:rFonts w:ascii="Tahoma" w:hAnsi="Tahoma" w:cs="Tahoma"/>
      <w:sz w:val="16"/>
      <w:szCs w:val="16"/>
    </w:rPr>
  </w:style>
  <w:style w:type="character" w:customStyle="1" w:styleId="aa">
    <w:name w:val="Текст выноски Знак"/>
    <w:basedOn w:val="a0"/>
    <w:link w:val="a9"/>
    <w:uiPriority w:val="99"/>
    <w:semiHidden/>
    <w:rsid w:val="00CF551B"/>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image" Target="media/image34.wmf"/><Relationship Id="rId21" Type="http://schemas.openxmlformats.org/officeDocument/2006/relationships/image" Target="media/image16.wmf"/><Relationship Id="rId34" Type="http://schemas.openxmlformats.org/officeDocument/2006/relationships/image" Target="media/image29.wmf"/><Relationship Id="rId42" Type="http://schemas.openxmlformats.org/officeDocument/2006/relationships/image" Target="media/image37.wmf"/><Relationship Id="rId47" Type="http://schemas.openxmlformats.org/officeDocument/2006/relationships/image" Target="media/image42.wmf"/><Relationship Id="rId50" Type="http://schemas.openxmlformats.org/officeDocument/2006/relationships/image" Target="media/image45.wmf"/><Relationship Id="rId55" Type="http://schemas.openxmlformats.org/officeDocument/2006/relationships/image" Target="media/image50.wmf"/><Relationship Id="rId63" Type="http://schemas.openxmlformats.org/officeDocument/2006/relationships/image" Target="media/image58.wmf"/><Relationship Id="rId68" Type="http://schemas.openxmlformats.org/officeDocument/2006/relationships/image" Target="media/image63.wmf"/><Relationship Id="rId76" Type="http://schemas.openxmlformats.org/officeDocument/2006/relationships/image" Target="media/image71.wmf"/><Relationship Id="rId7" Type="http://schemas.openxmlformats.org/officeDocument/2006/relationships/image" Target="media/image2.wmf"/><Relationship Id="rId71" Type="http://schemas.openxmlformats.org/officeDocument/2006/relationships/image" Target="media/image66.wmf"/><Relationship Id="rId2" Type="http://schemas.openxmlformats.org/officeDocument/2006/relationships/styles" Target="styles.xml"/><Relationship Id="rId16" Type="http://schemas.openxmlformats.org/officeDocument/2006/relationships/image" Target="media/image11.wmf"/><Relationship Id="rId29" Type="http://schemas.openxmlformats.org/officeDocument/2006/relationships/image" Target="media/image24.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image" Target="media/image35.wmf"/><Relationship Id="rId45" Type="http://schemas.openxmlformats.org/officeDocument/2006/relationships/image" Target="media/image40.wmf"/><Relationship Id="rId53" Type="http://schemas.openxmlformats.org/officeDocument/2006/relationships/image" Target="media/image48.wmf"/><Relationship Id="rId58" Type="http://schemas.openxmlformats.org/officeDocument/2006/relationships/image" Target="media/image53.wmf"/><Relationship Id="rId66" Type="http://schemas.openxmlformats.org/officeDocument/2006/relationships/image" Target="media/image61.wmf"/><Relationship Id="rId74" Type="http://schemas.openxmlformats.org/officeDocument/2006/relationships/image" Target="media/image69.wmf"/><Relationship Id="rId79" Type="http://schemas.openxmlformats.org/officeDocument/2006/relationships/image" Target="media/image74.wmf"/><Relationship Id="rId5" Type="http://schemas.openxmlformats.org/officeDocument/2006/relationships/webSettings" Target="webSettings.xml"/><Relationship Id="rId61" Type="http://schemas.openxmlformats.org/officeDocument/2006/relationships/image" Target="media/image56.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4" Type="http://schemas.openxmlformats.org/officeDocument/2006/relationships/image" Target="media/image39.wmf"/><Relationship Id="rId52" Type="http://schemas.openxmlformats.org/officeDocument/2006/relationships/image" Target="media/image47.wmf"/><Relationship Id="rId60" Type="http://schemas.openxmlformats.org/officeDocument/2006/relationships/image" Target="media/image55.wmf"/><Relationship Id="rId65" Type="http://schemas.openxmlformats.org/officeDocument/2006/relationships/image" Target="media/image60.wmf"/><Relationship Id="rId73" Type="http://schemas.openxmlformats.org/officeDocument/2006/relationships/image" Target="media/image68.wmf"/><Relationship Id="rId78" Type="http://schemas.openxmlformats.org/officeDocument/2006/relationships/image" Target="media/image73.wmf"/><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image" Target="media/image38.wmf"/><Relationship Id="rId48" Type="http://schemas.openxmlformats.org/officeDocument/2006/relationships/image" Target="media/image43.wmf"/><Relationship Id="rId56" Type="http://schemas.openxmlformats.org/officeDocument/2006/relationships/image" Target="media/image51.wmf"/><Relationship Id="rId64" Type="http://schemas.openxmlformats.org/officeDocument/2006/relationships/image" Target="media/image59.wmf"/><Relationship Id="rId69" Type="http://schemas.openxmlformats.org/officeDocument/2006/relationships/image" Target="media/image64.wmf"/><Relationship Id="rId77" Type="http://schemas.openxmlformats.org/officeDocument/2006/relationships/image" Target="media/image72.wmf"/><Relationship Id="rId8" Type="http://schemas.openxmlformats.org/officeDocument/2006/relationships/image" Target="media/image3.wmf"/><Relationship Id="rId51" Type="http://schemas.openxmlformats.org/officeDocument/2006/relationships/image" Target="media/image46.wmf"/><Relationship Id="rId72" Type="http://schemas.openxmlformats.org/officeDocument/2006/relationships/image" Target="media/image67.wmf"/><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image" Target="media/image41.wmf"/><Relationship Id="rId59" Type="http://schemas.openxmlformats.org/officeDocument/2006/relationships/image" Target="media/image54.wmf"/><Relationship Id="rId67" Type="http://schemas.openxmlformats.org/officeDocument/2006/relationships/image" Target="media/image62.wmf"/><Relationship Id="rId20" Type="http://schemas.openxmlformats.org/officeDocument/2006/relationships/image" Target="media/image15.wmf"/><Relationship Id="rId41" Type="http://schemas.openxmlformats.org/officeDocument/2006/relationships/image" Target="media/image36.wmf"/><Relationship Id="rId54" Type="http://schemas.openxmlformats.org/officeDocument/2006/relationships/image" Target="media/image49.wmf"/><Relationship Id="rId62" Type="http://schemas.openxmlformats.org/officeDocument/2006/relationships/image" Target="media/image57.wmf"/><Relationship Id="rId70" Type="http://schemas.openxmlformats.org/officeDocument/2006/relationships/image" Target="media/image65.wmf"/><Relationship Id="rId75"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44.wmf"/><Relationship Id="rId57" Type="http://schemas.openxmlformats.org/officeDocument/2006/relationships/image" Target="media/image5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3486</Words>
  <Characters>19876</Characters>
  <Application>Microsoft Office Word</Application>
  <DocSecurity>0</DocSecurity>
  <Lines>165</Lines>
  <Paragraphs>46</Paragraphs>
  <ScaleCrop>false</ScaleCrop>
  <Company>Home</Company>
  <LinksUpToDate>false</LinksUpToDate>
  <CharactersWithSpaces>23316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2012-11-05T17:59:00Z</dcterms:created>
  <dcterms:modified xsi:type="dcterms:W3CDTF">2012-11-05T17:59:00Z</dcterms:modified>
</cp:coreProperties>
</file>